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6D92" w14:textId="4A21630A" w:rsidR="000B62F7" w:rsidRDefault="000B62F7" w:rsidP="009446A7">
      <w:pPr>
        <w:pStyle w:val="Title"/>
      </w:pPr>
      <w:r>
        <w:t xml:space="preserve">Physics </w:t>
      </w:r>
      <w:r w:rsidR="0041000E">
        <w:t>423</w:t>
      </w:r>
      <w:r>
        <w:t xml:space="preserve">: </w:t>
      </w:r>
      <w:r w:rsidR="0041000E">
        <w:t>Physics of Nuclear Reactors</w:t>
      </w:r>
    </w:p>
    <w:p w14:paraId="5830F111" w14:textId="77777777" w:rsidR="000B62F7" w:rsidRDefault="000B62F7" w:rsidP="000B62F7"/>
    <w:p w14:paraId="689D01D9" w14:textId="77777777" w:rsidR="000B62F7" w:rsidRPr="000B62F7" w:rsidRDefault="000B62F7" w:rsidP="000B62F7"/>
    <w:tbl>
      <w:tblPr>
        <w:tblW w:w="1080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350"/>
        <w:gridCol w:w="5058"/>
        <w:gridCol w:w="1984"/>
        <w:gridCol w:w="2410"/>
      </w:tblGrid>
      <w:tr w:rsidR="000B62F7" w14:paraId="640A8778" w14:textId="77777777" w:rsidTr="006A181B">
        <w:trPr>
          <w:trHeight w:val="377"/>
        </w:trPr>
        <w:tc>
          <w:tcPr>
            <w:tcW w:w="0" w:type="auto"/>
          </w:tcPr>
          <w:p w14:paraId="769BE4F3" w14:textId="77777777" w:rsidR="000B62F7" w:rsidRDefault="000B62F7" w:rsidP="004B4E6A">
            <w:pPr>
              <w:pStyle w:val="ref"/>
              <w:tabs>
                <w:tab w:val="center" w:pos="640"/>
              </w:tabs>
              <w:ind w:left="0" w:right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Instructor:</w:t>
            </w:r>
          </w:p>
        </w:tc>
        <w:tc>
          <w:tcPr>
            <w:tcW w:w="5058" w:type="dxa"/>
          </w:tcPr>
          <w:p w14:paraId="55AB3B68" w14:textId="3A896E57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 w:rsidRPr="00234A5A">
              <w:rPr>
                <w:rFonts w:ascii="Times New Roman" w:hAnsi="Times New Roman"/>
              </w:rPr>
              <w:instrText xml:space="preserve"> FILLIN  \* MERGEFORMAT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Dr. Jihad H AlSadah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4" w:type="dxa"/>
          </w:tcPr>
          <w:p w14:paraId="2512EBCF" w14:textId="77777777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Office:</w:t>
            </w:r>
          </w:p>
        </w:tc>
        <w:tc>
          <w:tcPr>
            <w:tcW w:w="2410" w:type="dxa"/>
            <w:vAlign w:val="center"/>
          </w:tcPr>
          <w:p w14:paraId="61ED34AC" w14:textId="678F52FF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Building 6, Room </w:t>
            </w:r>
            <w:r w:rsidR="0041000E">
              <w:rPr>
                <w:rFonts w:ascii="Times New Roman" w:hAnsi="Times New Roman"/>
              </w:rPr>
              <w:t>230</w:t>
            </w:r>
          </w:p>
        </w:tc>
      </w:tr>
      <w:tr w:rsidR="000B62F7" w14:paraId="4F54F2C6" w14:textId="77777777" w:rsidTr="006A181B">
        <w:trPr>
          <w:cantSplit/>
          <w:trHeight w:val="521"/>
        </w:trPr>
        <w:tc>
          <w:tcPr>
            <w:tcW w:w="0" w:type="auto"/>
          </w:tcPr>
          <w:p w14:paraId="02FBF066" w14:textId="77777777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Phone:</w:t>
            </w:r>
          </w:p>
        </w:tc>
        <w:tc>
          <w:tcPr>
            <w:tcW w:w="5058" w:type="dxa"/>
          </w:tcPr>
          <w:p w14:paraId="16421874" w14:textId="65161B9C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013 860 4893</w:t>
            </w:r>
          </w:p>
        </w:tc>
        <w:tc>
          <w:tcPr>
            <w:tcW w:w="1984" w:type="dxa"/>
          </w:tcPr>
          <w:p w14:paraId="1A6B27F7" w14:textId="540CB7CE" w:rsidR="000B62F7" w:rsidRDefault="000B62F7" w:rsidP="00CA7723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252" w:right="0" w:hanging="25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Office Hours:</w:t>
            </w:r>
          </w:p>
        </w:tc>
        <w:tc>
          <w:tcPr>
            <w:tcW w:w="2410" w:type="dxa"/>
          </w:tcPr>
          <w:p w14:paraId="5F35A536" w14:textId="77777777" w:rsidR="000B62F7" w:rsidRDefault="008329A9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Sunday 2:00-5:00pm</w:t>
            </w:r>
          </w:p>
          <w:p w14:paraId="1BE8DC37" w14:textId="0D19EE9D" w:rsidR="008329A9" w:rsidRDefault="008329A9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Tuesday</w:t>
            </w:r>
            <w:r>
              <w:rPr>
                <w:rFonts w:ascii="Times New Roman" w:hAnsi="Times New Roman"/>
              </w:rPr>
              <w:t xml:space="preserve"> 2:00-5:00pm</w:t>
            </w:r>
          </w:p>
        </w:tc>
      </w:tr>
      <w:tr w:rsidR="000B62F7" w14:paraId="1360694F" w14:textId="77777777" w:rsidTr="006A181B">
        <w:trPr>
          <w:cantSplit/>
          <w:trHeight w:val="359"/>
        </w:trPr>
        <w:tc>
          <w:tcPr>
            <w:tcW w:w="0" w:type="auto"/>
          </w:tcPr>
          <w:p w14:paraId="08F26E63" w14:textId="77777777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058" w:type="dxa"/>
          </w:tcPr>
          <w:p w14:paraId="57817CAB" w14:textId="2DDEE8A6" w:rsidR="000B62F7" w:rsidRDefault="00000000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hyperlink r:id="rId5" w:history="1">
              <w:r w:rsidR="000B62F7" w:rsidRPr="00B850B2">
                <w:rPr>
                  <w:rStyle w:val="Hyperlink"/>
                  <w:rFonts w:ascii="Times New Roman" w:hAnsi="Times New Roman"/>
                </w:rPr>
                <w:t>jhalsadah@kfupm.edu.sa</w:t>
              </w:r>
            </w:hyperlink>
          </w:p>
        </w:tc>
        <w:tc>
          <w:tcPr>
            <w:tcW w:w="1984" w:type="dxa"/>
          </w:tcPr>
          <w:p w14:paraId="1D988883" w14:textId="77777777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Lectures</w:t>
            </w:r>
          </w:p>
        </w:tc>
        <w:tc>
          <w:tcPr>
            <w:tcW w:w="2410" w:type="dxa"/>
          </w:tcPr>
          <w:p w14:paraId="7FB9BBA3" w14:textId="6728A662" w:rsidR="000B62F7" w:rsidRDefault="006A181B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</w:t>
            </w:r>
            <w:r w:rsidR="000B62F7">
              <w:rPr>
                <w:rFonts w:ascii="Times New Roman" w:hAnsi="Times New Roman"/>
              </w:rPr>
              <w:t xml:space="preserve"> </w:t>
            </w:r>
            <w:r w:rsidR="008329A9">
              <w:rPr>
                <w:rFonts w:ascii="Times New Roman" w:hAnsi="Times New Roman"/>
              </w:rPr>
              <w:t>8</w:t>
            </w:r>
            <w:r w:rsidR="000B62F7">
              <w:rPr>
                <w:rFonts w:ascii="Times New Roman" w:hAnsi="Times New Roman"/>
              </w:rPr>
              <w:t>:</w:t>
            </w:r>
            <w:r w:rsidR="008329A9">
              <w:rPr>
                <w:rFonts w:ascii="Times New Roman" w:hAnsi="Times New Roman"/>
              </w:rPr>
              <w:t>3</w:t>
            </w:r>
            <w:r w:rsidR="000B62F7">
              <w:rPr>
                <w:rFonts w:ascii="Times New Roman" w:hAnsi="Times New Roman"/>
              </w:rPr>
              <w:t>0-</w:t>
            </w:r>
            <w:r w:rsidR="008329A9">
              <w:rPr>
                <w:rFonts w:ascii="Times New Roman" w:hAnsi="Times New Roman"/>
              </w:rPr>
              <w:t>9</w:t>
            </w:r>
            <w:r w:rsidR="000B62F7">
              <w:rPr>
                <w:rFonts w:ascii="Times New Roman" w:hAnsi="Times New Roman"/>
              </w:rPr>
              <w:t>:</w:t>
            </w:r>
            <w:r w:rsidR="008329A9">
              <w:rPr>
                <w:rFonts w:ascii="Times New Roman" w:hAnsi="Times New Roman"/>
              </w:rPr>
              <w:t>4</w:t>
            </w:r>
            <w:r w:rsidR="002C2903">
              <w:rPr>
                <w:rFonts w:ascii="Times New Roman" w:hAnsi="Times New Roman"/>
              </w:rPr>
              <w:t>5</w:t>
            </w:r>
          </w:p>
        </w:tc>
      </w:tr>
      <w:tr w:rsidR="000B62F7" w14:paraId="150CB720" w14:textId="77777777" w:rsidTr="006A181B">
        <w:trPr>
          <w:cantSplit/>
          <w:trHeight w:val="359"/>
        </w:trPr>
        <w:tc>
          <w:tcPr>
            <w:tcW w:w="0" w:type="auto"/>
          </w:tcPr>
          <w:p w14:paraId="74B4B05F" w14:textId="77777777" w:rsidR="000B62F7" w:rsidRDefault="000B62F7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Web</w:t>
            </w:r>
          </w:p>
        </w:tc>
        <w:tc>
          <w:tcPr>
            <w:tcW w:w="5058" w:type="dxa"/>
          </w:tcPr>
          <w:p w14:paraId="4F337353" w14:textId="21721425" w:rsidR="000B62F7" w:rsidRDefault="00000000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hyperlink r:id="rId6" w:history="1">
              <w:r w:rsidR="00817718" w:rsidRPr="00B850B2">
                <w:rPr>
                  <w:rStyle w:val="Hyperlink"/>
                  <w:rFonts w:ascii="Times New Roman" w:hAnsi="Times New Roman" w:hint="cs"/>
                </w:rPr>
                <w:t>http://users.kfupm.edu.sa/PHYS/</w:t>
              </w:r>
              <w:r w:rsidR="00817718" w:rsidRPr="00B850B2">
                <w:rPr>
                  <w:rStyle w:val="Hyperlink"/>
                  <w:rFonts w:ascii="Times New Roman" w:hAnsi="Times New Roman"/>
                </w:rPr>
                <w:t>jhalsadah</w:t>
              </w:r>
            </w:hyperlink>
            <w:r w:rsidR="00817718">
              <w:rPr>
                <w:rFonts w:ascii="Times New Roman" w:hAnsi="Times New Roman"/>
              </w:rPr>
              <w:t xml:space="preserve"> </w:t>
            </w:r>
          </w:p>
          <w:p w14:paraId="039CF78C" w14:textId="454B900F" w:rsidR="00DE5D2D" w:rsidRDefault="00DE5D2D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</w:p>
          <w:p w14:paraId="7EE257C0" w14:textId="397EC70B" w:rsidR="00DE5D2D" w:rsidRDefault="00000000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hyperlink r:id="rId7" w:history="1">
              <w:r w:rsidR="00DE5D2D" w:rsidRPr="00DE5D2D">
                <w:rPr>
                  <w:rStyle w:val="Hyperlink"/>
                  <w:rFonts w:ascii="Times New Roman" w:hAnsi="Times New Roman"/>
                </w:rPr>
                <w:t>Course. Materials on Google Drive</w:t>
              </w:r>
            </w:hyperlink>
          </w:p>
          <w:p w14:paraId="52DF20F3" w14:textId="7CC6F028" w:rsidR="00DE5D2D" w:rsidRDefault="00DE5D2D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4FFEE9B" w14:textId="77715CCB" w:rsidR="000B62F7" w:rsidRDefault="00817718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Location</w:t>
            </w:r>
          </w:p>
        </w:tc>
        <w:tc>
          <w:tcPr>
            <w:tcW w:w="2410" w:type="dxa"/>
          </w:tcPr>
          <w:p w14:paraId="79719276" w14:textId="4FB657C7" w:rsidR="000B62F7" w:rsidRDefault="00817718" w:rsidP="004B4E6A">
            <w:pPr>
              <w:pStyle w:val="TableStyle1"/>
              <w:tabs>
                <w:tab w:val="clear" w:pos="540"/>
                <w:tab w:val="center" w:pos="640"/>
                <w:tab w:val="left" w:pos="2080"/>
                <w:tab w:val="left" w:pos="2800"/>
                <w:tab w:val="left" w:pos="8560"/>
              </w:tabs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Building 6, Room </w:t>
            </w:r>
            <w:r w:rsidR="008329A9">
              <w:rPr>
                <w:rFonts w:ascii="Times New Roman" w:hAnsi="Times New Roman"/>
              </w:rPr>
              <w:t>258</w:t>
            </w:r>
          </w:p>
        </w:tc>
      </w:tr>
    </w:tbl>
    <w:p w14:paraId="1F1EAB3C" w14:textId="77777777" w:rsidR="000B62F7" w:rsidRDefault="000B62F7" w:rsidP="009446A7"/>
    <w:p w14:paraId="3D328D56" w14:textId="77777777" w:rsidR="008555DA" w:rsidRDefault="008555DA" w:rsidP="000B62F7">
      <w:pPr>
        <w:rPr>
          <w:rFonts w:ascii="Calibri" w:hAnsi="Calibri"/>
          <w:b/>
          <w:bCs/>
          <w:color w:val="000000"/>
        </w:rPr>
      </w:pPr>
    </w:p>
    <w:p w14:paraId="551C4E00" w14:textId="77777777" w:rsidR="008555DA" w:rsidRDefault="008555DA" w:rsidP="000B62F7">
      <w:pPr>
        <w:rPr>
          <w:rFonts w:ascii="Calibri" w:hAnsi="Calibri"/>
          <w:b/>
          <w:bCs/>
          <w:color w:val="000000"/>
        </w:rPr>
      </w:pPr>
    </w:p>
    <w:p w14:paraId="5F28093C" w14:textId="5764E7C5" w:rsidR="000B62F7" w:rsidRDefault="000B62F7" w:rsidP="000B62F7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PHYS</w:t>
      </w:r>
      <w:r>
        <w:rPr>
          <w:rStyle w:val="apple-converted-space"/>
          <w:rFonts w:ascii="Calibri" w:hAnsi="Calibri"/>
          <w:b/>
          <w:bCs/>
          <w:color w:val="000000"/>
        </w:rPr>
        <w:t> </w:t>
      </w:r>
      <w:r w:rsidR="0041000E">
        <w:rPr>
          <w:rFonts w:ascii="Calibri" w:hAnsi="Calibri"/>
          <w:b/>
          <w:bCs/>
          <w:color w:val="000000"/>
        </w:rPr>
        <w:t>423</w:t>
      </w:r>
      <w:r>
        <w:rPr>
          <w:rStyle w:val="apple-converted-space"/>
          <w:rFonts w:ascii="Calibri" w:hAnsi="Calibri"/>
          <w:b/>
          <w:bCs/>
          <w:color w:val="000000"/>
        </w:rPr>
        <w:t> </w:t>
      </w:r>
      <w:r w:rsidR="002312FA" w:rsidRPr="002C45C2">
        <w:rPr>
          <w:rFonts w:ascii="Calibri" w:hAnsi="Calibri"/>
          <w:b/>
          <w:bCs/>
          <w:color w:val="000000"/>
        </w:rPr>
        <w:t>Phys</w:t>
      </w:r>
      <w:proofErr w:type="spellStart"/>
      <w:r w:rsidR="00FD1A26">
        <w:rPr>
          <w:rFonts w:ascii="Calibri" w:hAnsi="Calibri"/>
          <w:b/>
          <w:bCs/>
          <w:color w:val="000000"/>
          <w:lang w:val="en-US"/>
        </w:rPr>
        <w:t>ics</w:t>
      </w:r>
      <w:proofErr w:type="spellEnd"/>
      <w:r w:rsidR="00FD1A26">
        <w:rPr>
          <w:rFonts w:ascii="Calibri" w:hAnsi="Calibri"/>
          <w:b/>
          <w:bCs/>
          <w:color w:val="000000"/>
          <w:lang w:val="en-US"/>
        </w:rPr>
        <w:t xml:space="preserve"> </w:t>
      </w:r>
      <w:r w:rsidR="002C45C2">
        <w:rPr>
          <w:rFonts w:ascii="Calibri" w:hAnsi="Calibri"/>
          <w:b/>
          <w:bCs/>
          <w:color w:val="000000"/>
          <w:lang w:val="en-US"/>
        </w:rPr>
        <w:t>of Nuclear Reactors</w:t>
      </w:r>
      <w:r>
        <w:rPr>
          <w:rFonts w:ascii="Calibri" w:hAnsi="Calibri"/>
          <w:b/>
          <w:bCs/>
          <w:color w:val="000000"/>
        </w:rPr>
        <w:t xml:space="preserve"> (3-0-3)</w:t>
      </w:r>
      <w:r>
        <w:rPr>
          <w:rStyle w:val="apple-converted-space"/>
          <w:rFonts w:ascii="Calibri" w:hAnsi="Calibri"/>
          <w:b/>
          <w:bCs/>
          <w:color w:val="000000"/>
        </w:rPr>
        <w:t> </w:t>
      </w:r>
      <w:r w:rsidR="0041000E" w:rsidRPr="0041000E">
        <w:rPr>
          <w:rStyle w:val="apple-converted-space"/>
          <w:rFonts w:ascii="Calibri" w:hAnsi="Calibri"/>
          <w:color w:val="000000"/>
        </w:rPr>
        <w:t>Nuclear reactions and ﬁssion; the multiplication factor and nuclear reactor criticality; homogeneous and heterogeneous reactors; the one-speed di</w:t>
      </w:r>
      <w:r w:rsidR="0041000E" w:rsidRPr="0041000E">
        <w:rPr>
          <w:rStyle w:val="apple-converted-space"/>
          <w:rFonts w:ascii="Calibri" w:hAnsi="Calibri"/>
          <w:color w:val="000000"/>
        </w:rPr>
        <w:softHyphen/>
      </w:r>
      <w:r w:rsidR="007A63B0" w:rsidRPr="002C45C2">
        <w:rPr>
          <w:rStyle w:val="apple-converted-space"/>
          <w:rFonts w:ascii="Calibri" w:hAnsi="Calibri"/>
          <w:color w:val="000000"/>
        </w:rPr>
        <w:t>f</w:t>
      </w:r>
      <w:r w:rsidR="0041000E" w:rsidRPr="0041000E">
        <w:rPr>
          <w:rStyle w:val="apple-converted-space"/>
          <w:rFonts w:ascii="Calibri" w:hAnsi="Calibri"/>
          <w:color w:val="000000"/>
        </w:rPr>
        <w:t>usion theory; reactor kinetics; multi group di</w:t>
      </w:r>
      <w:r w:rsidR="007A63B0" w:rsidRPr="002C45C2">
        <w:rPr>
          <w:rStyle w:val="apple-converted-space"/>
          <w:rFonts w:ascii="Calibri" w:hAnsi="Calibri"/>
          <w:color w:val="000000"/>
        </w:rPr>
        <w:t>f</w:t>
      </w:r>
      <w:r w:rsidR="0041000E" w:rsidRPr="0041000E">
        <w:rPr>
          <w:rStyle w:val="apple-converted-space"/>
          <w:rFonts w:ascii="Calibri" w:hAnsi="Calibri"/>
          <w:color w:val="000000"/>
        </w:rPr>
        <w:softHyphen/>
        <w:t>usion theory; Computers will be used in simple criticality calculations and reactor kinetics.</w:t>
      </w:r>
    </w:p>
    <w:p w14:paraId="6BB34A29" w14:textId="3E84EA9A" w:rsidR="000B62F7" w:rsidRPr="00234A5A" w:rsidRDefault="000B62F7" w:rsidP="00234A5A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Prerequisite: PHYS 102</w:t>
      </w:r>
      <w:r w:rsidR="0041000E">
        <w:rPr>
          <w:rFonts w:ascii="Calibri" w:hAnsi="Calibri"/>
          <w:b/>
          <w:bCs/>
          <w:color w:val="000000"/>
        </w:rPr>
        <w:t>, MATH 202</w:t>
      </w:r>
    </w:p>
    <w:p w14:paraId="305937F5" w14:textId="77777777" w:rsidR="000B62F7" w:rsidRDefault="000B62F7" w:rsidP="00364D59"/>
    <w:p w14:paraId="5C8895BC" w14:textId="7EE5233C" w:rsidR="00364D59" w:rsidRDefault="00364D59" w:rsidP="00364D59">
      <w:r w:rsidRPr="00364D59">
        <w:rPr>
          <w:b/>
          <w:bCs/>
        </w:rPr>
        <w:t>Textbook</w:t>
      </w:r>
      <w:r>
        <w:t>:</w:t>
      </w:r>
    </w:p>
    <w:p w14:paraId="0B6FFD16" w14:textId="797F0D16" w:rsidR="008904AE" w:rsidRPr="00302F07" w:rsidRDefault="00BD1824" w:rsidP="00BD1824">
      <w:pPr>
        <w:rPr>
          <w:color w:val="000000" w:themeColor="text1"/>
          <w:sz w:val="22"/>
          <w:szCs w:val="22"/>
        </w:rPr>
      </w:pPr>
      <w:r w:rsidRPr="00302F07">
        <w:rPr>
          <w:color w:val="000000" w:themeColor="text1"/>
          <w:sz w:val="22"/>
          <w:szCs w:val="22"/>
        </w:rPr>
        <w:t>Elmer Lewis, “Fundamentals of Nuclear Reactor Physics”, Academic Press, 2008, ISBN: 9780123706317</w:t>
      </w:r>
    </w:p>
    <w:p w14:paraId="1A260F9D" w14:textId="150969FD" w:rsidR="003C64D0" w:rsidRDefault="003C64D0" w:rsidP="00BD1824"/>
    <w:p w14:paraId="2533D56B" w14:textId="508F40CA" w:rsidR="008555DA" w:rsidRDefault="008555DA" w:rsidP="00BD1824"/>
    <w:p w14:paraId="22B553D6" w14:textId="77777777" w:rsidR="008555DA" w:rsidRDefault="008555DA" w:rsidP="00BD1824"/>
    <w:p w14:paraId="21749C31" w14:textId="70AE394A" w:rsidR="00364D59" w:rsidRDefault="00364D59" w:rsidP="00364D59">
      <w:pPr>
        <w:rPr>
          <w:b/>
          <w:bCs/>
        </w:rPr>
      </w:pPr>
      <w:r w:rsidRPr="00364D59">
        <w:rPr>
          <w:b/>
          <w:bCs/>
        </w:rPr>
        <w:t>References:</w:t>
      </w:r>
    </w:p>
    <w:p w14:paraId="7618A834" w14:textId="72ACAED8" w:rsidR="009B43BD" w:rsidRPr="00302F07" w:rsidRDefault="009B43BD" w:rsidP="009B43B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02F07">
        <w:rPr>
          <w:rFonts w:asciiTheme="majorBidi" w:hAnsiTheme="majorBidi" w:cstheme="majorBidi"/>
          <w:color w:val="000000" w:themeColor="text1"/>
          <w:sz w:val="22"/>
          <w:szCs w:val="22"/>
        </w:rPr>
        <w:t>Robert E. Masterson, “</w:t>
      </w:r>
      <w:r w:rsidRPr="00BD1824">
        <w:rPr>
          <w:rFonts w:asciiTheme="majorBidi" w:eastAsiaTheme="majorEastAsia" w:hAnsiTheme="majorBidi" w:cstheme="majorBidi"/>
          <w:i/>
          <w:iCs/>
          <w:color w:val="000000" w:themeColor="text1"/>
          <w:sz w:val="22"/>
          <w:szCs w:val="22"/>
        </w:rPr>
        <w:t xml:space="preserve">Introduction to Nuclear </w:t>
      </w:r>
      <w:r w:rsidRPr="00302F07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Reactor Physics”</w:t>
      </w:r>
      <w:r w:rsidRPr="00BD182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Pr="00302F0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CRC, 2018, ISBN: 1498751482</w:t>
      </w:r>
    </w:p>
    <w:p w14:paraId="63A94C6D" w14:textId="7CFC4CBB" w:rsidR="00BD1824" w:rsidRPr="00302F07" w:rsidRDefault="00BD1824" w:rsidP="00F6621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D18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Lamarsh, John R., </w:t>
      </w:r>
      <w:r w:rsidR="00F66216" w:rsidRPr="00302F07">
        <w:rPr>
          <w:rFonts w:asciiTheme="majorBidi" w:hAnsiTheme="majorBidi" w:cstheme="majorBidi"/>
          <w:color w:val="000000" w:themeColor="text1"/>
          <w:sz w:val="22"/>
          <w:szCs w:val="22"/>
        </w:rPr>
        <w:t>“</w:t>
      </w:r>
      <w:r w:rsidRPr="00BD1824">
        <w:rPr>
          <w:rFonts w:asciiTheme="majorBidi" w:eastAsiaTheme="majorEastAsia" w:hAnsiTheme="majorBidi" w:cstheme="majorBidi"/>
          <w:i/>
          <w:iCs/>
          <w:color w:val="000000" w:themeColor="text1"/>
          <w:sz w:val="22"/>
          <w:szCs w:val="22"/>
        </w:rPr>
        <w:t xml:space="preserve">Introduction to Nuclear </w:t>
      </w:r>
      <w:r w:rsidR="00F66216" w:rsidRPr="00302F07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Reactor Theory”</w:t>
      </w:r>
      <w:r w:rsidRPr="00BD182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66216" w:rsidRPr="00302F0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American Nuclear Society, </w:t>
      </w:r>
      <w:r w:rsidRPr="00BD1824">
        <w:rPr>
          <w:rFonts w:asciiTheme="majorBidi" w:hAnsiTheme="majorBidi" w:cstheme="majorBidi"/>
          <w:color w:val="000000" w:themeColor="text1"/>
          <w:sz w:val="22"/>
          <w:szCs w:val="22"/>
        </w:rPr>
        <w:t>200</w:t>
      </w:r>
      <w:r w:rsidR="00F66216" w:rsidRPr="00302F07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BD18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ISBN: </w:t>
      </w:r>
      <w:r w:rsidR="00F66216" w:rsidRPr="00302F07">
        <w:rPr>
          <w:rFonts w:asciiTheme="majorBidi" w:eastAsiaTheme="minorEastAsia" w:hAnsiTheme="majorBidi" w:cstheme="majorBidi"/>
          <w:color w:val="000000" w:themeColor="text1"/>
          <w:sz w:val="22"/>
          <w:szCs w:val="22"/>
        </w:rPr>
        <w:t>978-0894480409</w:t>
      </w:r>
      <w:r w:rsidRPr="00302F0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6FE06A11" w14:textId="77777777" w:rsidR="00F66216" w:rsidRPr="00302F07" w:rsidRDefault="00F66216" w:rsidP="00BD182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D1824">
        <w:rPr>
          <w:rFonts w:asciiTheme="majorBidi" w:eastAsiaTheme="minorEastAsia" w:hAnsiTheme="majorBidi" w:cstheme="majorBidi"/>
          <w:color w:val="000000" w:themeColor="text1"/>
          <w:sz w:val="22"/>
          <w:szCs w:val="22"/>
        </w:rPr>
        <w:t>Duderstadt, James J., and Louis J. Hamilton. </w:t>
      </w:r>
      <w:r w:rsidRPr="00BD1824">
        <w:rPr>
          <w:rFonts w:asciiTheme="majorBidi" w:eastAsiaTheme="minorEastAsia" w:hAnsiTheme="majorBidi" w:cstheme="majorBidi"/>
          <w:i/>
          <w:iCs/>
          <w:color w:val="000000" w:themeColor="text1"/>
          <w:sz w:val="22"/>
          <w:szCs w:val="22"/>
        </w:rPr>
        <w:t>Nuclear Reactor Analysis</w:t>
      </w:r>
      <w:r w:rsidRPr="00BD1824">
        <w:rPr>
          <w:rFonts w:asciiTheme="majorBidi" w:eastAsiaTheme="minorEastAsia" w:hAnsiTheme="majorBidi" w:cstheme="majorBidi"/>
          <w:color w:val="000000" w:themeColor="text1"/>
          <w:sz w:val="22"/>
          <w:szCs w:val="22"/>
        </w:rPr>
        <w:t>. 1st ed. New York, NY: Wiley, 1976. ISBN: 9780471223634.</w:t>
      </w:r>
    </w:p>
    <w:p w14:paraId="18CBCBF9" w14:textId="6B2E7236" w:rsidR="0041000E" w:rsidRPr="00302F07" w:rsidRDefault="00BD1824" w:rsidP="00BD182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D1824">
        <w:rPr>
          <w:rFonts w:asciiTheme="majorBidi" w:hAnsiTheme="majorBidi" w:cstheme="majorBidi"/>
          <w:color w:val="000000" w:themeColor="text1"/>
          <w:sz w:val="22"/>
          <w:szCs w:val="22"/>
        </w:rPr>
        <w:t>Lamarsh, John R., and Anthony J. Baratta.</w:t>
      </w:r>
      <w:r w:rsidRPr="00BD1824">
        <w:rPr>
          <w:rFonts w:asciiTheme="majorBidi" w:eastAsiaTheme="majorEastAsia" w:hAnsiTheme="majorBidi" w:cstheme="majorBidi"/>
          <w:color w:val="000000" w:themeColor="text1"/>
          <w:sz w:val="22"/>
          <w:szCs w:val="22"/>
        </w:rPr>
        <w:t> </w:t>
      </w:r>
      <w:r w:rsidRPr="00BD1824">
        <w:rPr>
          <w:rFonts w:asciiTheme="majorBidi" w:eastAsiaTheme="majorEastAsia" w:hAnsiTheme="majorBidi" w:cstheme="majorBidi"/>
          <w:i/>
          <w:iCs/>
          <w:color w:val="000000" w:themeColor="text1"/>
          <w:sz w:val="22"/>
          <w:szCs w:val="22"/>
        </w:rPr>
        <w:t>Introduction to Nuclear Engineering</w:t>
      </w:r>
      <w:r w:rsidRPr="00BD1824">
        <w:rPr>
          <w:rFonts w:asciiTheme="majorBidi" w:hAnsiTheme="majorBidi" w:cstheme="majorBidi"/>
          <w:color w:val="000000" w:themeColor="text1"/>
          <w:sz w:val="22"/>
          <w:szCs w:val="22"/>
        </w:rPr>
        <w:t>. 3rd ed. Englewood Cliffs, NJ: Prentice Hall, 2001. ISBN: 9780201824988.</w:t>
      </w:r>
    </w:p>
    <w:p w14:paraId="556AB3C2" w14:textId="7DF1D652" w:rsidR="003C64D0" w:rsidRPr="00302F07" w:rsidRDefault="00F66216" w:rsidP="00A66BB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F66216">
        <w:rPr>
          <w:rFonts w:asciiTheme="majorBidi" w:eastAsiaTheme="minorEastAsia" w:hAnsiTheme="majorBidi" w:cstheme="majorBidi"/>
          <w:color w:val="000000" w:themeColor="text1"/>
          <w:sz w:val="22"/>
          <w:szCs w:val="22"/>
        </w:rPr>
        <w:t>Weston M. Stacey, </w:t>
      </w:r>
      <w:r w:rsidR="00D33BAA" w:rsidRPr="00302F07">
        <w:rPr>
          <w:rFonts w:asciiTheme="majorBidi" w:hAnsiTheme="majorBidi" w:cstheme="majorBidi"/>
          <w:color w:val="000000" w:themeColor="text1"/>
          <w:sz w:val="22"/>
          <w:szCs w:val="22"/>
        </w:rPr>
        <w:t>“</w:t>
      </w:r>
      <w:r w:rsidRPr="00F66216">
        <w:rPr>
          <w:rFonts w:asciiTheme="majorBidi" w:eastAsiaTheme="minorEastAsia" w:hAnsiTheme="majorBidi" w:cstheme="majorBidi"/>
          <w:i/>
          <w:iCs/>
          <w:color w:val="000000" w:themeColor="text1"/>
          <w:sz w:val="22"/>
          <w:szCs w:val="22"/>
        </w:rPr>
        <w:t>Nuclear Reactor Physics</w:t>
      </w:r>
      <w:r w:rsidR="00D33BAA" w:rsidRPr="00302F07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”</w:t>
      </w:r>
      <w:r w:rsidRPr="00F66216">
        <w:rPr>
          <w:rFonts w:asciiTheme="majorBidi" w:eastAsiaTheme="minorEastAsia" w:hAnsiTheme="majorBidi" w:cstheme="majorBidi"/>
          <w:color w:val="000000" w:themeColor="text1"/>
          <w:sz w:val="22"/>
          <w:szCs w:val="22"/>
        </w:rPr>
        <w:t xml:space="preserve">, </w:t>
      </w:r>
      <w:r w:rsidR="00D33BAA" w:rsidRPr="00302F07">
        <w:rPr>
          <w:rFonts w:asciiTheme="majorBidi" w:eastAsiaTheme="minorEastAsia" w:hAnsiTheme="majorBidi" w:cstheme="majorBidi"/>
          <w:color w:val="000000" w:themeColor="text1"/>
          <w:sz w:val="22"/>
          <w:szCs w:val="22"/>
        </w:rPr>
        <w:t>Wiley-VCH; 3rd edition (June 5, 2018)</w:t>
      </w:r>
      <w:r w:rsidR="00B57379" w:rsidRPr="00302F07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, ISBN: </w:t>
      </w:r>
      <w:r w:rsidR="00B57379" w:rsidRPr="00302F07">
        <w:rPr>
          <w:rFonts w:asciiTheme="majorBidi" w:hAnsiTheme="majorBidi" w:cstheme="majorBidi"/>
          <w:color w:val="000000" w:themeColor="text1"/>
          <w:sz w:val="22"/>
          <w:szCs w:val="22"/>
        </w:rPr>
        <w:t>3527413669</w:t>
      </w:r>
    </w:p>
    <w:p w14:paraId="56922783" w14:textId="52B3C3C8" w:rsidR="009446A7" w:rsidRPr="00302F07" w:rsidRDefault="009446A7" w:rsidP="009446A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302F07">
        <w:rPr>
          <w:rFonts w:asciiTheme="majorBidi" w:hAnsiTheme="majorBidi" w:cstheme="majorBidi"/>
          <w:sz w:val="22"/>
          <w:szCs w:val="22"/>
        </w:rPr>
        <w:t>Electronic resources:</w:t>
      </w:r>
    </w:p>
    <w:p w14:paraId="44F5871F" w14:textId="268B7A69" w:rsidR="009446A7" w:rsidRPr="00302F07" w:rsidRDefault="003C64D0" w:rsidP="009446A7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2"/>
          <w:szCs w:val="22"/>
          <w:lang w:bidi="ar-EG"/>
        </w:rPr>
      </w:pPr>
      <w:r w:rsidRPr="00302F07">
        <w:rPr>
          <w:color w:val="000000" w:themeColor="text1"/>
          <w:sz w:val="22"/>
          <w:szCs w:val="22"/>
          <w:lang w:val="en-US" w:bidi="ar-EG"/>
        </w:rPr>
        <w:t xml:space="preserve">IAEA Nuclear Data Center, </w:t>
      </w:r>
      <w:hyperlink r:id="rId8" w:history="1">
        <w:r w:rsidRPr="00302F07">
          <w:rPr>
            <w:rStyle w:val="Hyperlink"/>
            <w:sz w:val="22"/>
            <w:szCs w:val="22"/>
            <w:lang w:val="en-US" w:bidi="ar-EG"/>
          </w:rPr>
          <w:t>https://nds.iaea.org</w:t>
        </w:r>
      </w:hyperlink>
      <w:r w:rsidRPr="00302F07">
        <w:rPr>
          <w:color w:val="000000" w:themeColor="text1"/>
          <w:sz w:val="22"/>
          <w:szCs w:val="22"/>
          <w:lang w:val="en-US" w:bidi="ar-EG"/>
        </w:rPr>
        <w:t xml:space="preserve"> </w:t>
      </w:r>
    </w:p>
    <w:p w14:paraId="4FE3E416" w14:textId="02CEF5B8" w:rsidR="003C64D0" w:rsidRPr="00302F07" w:rsidRDefault="003C64D0" w:rsidP="009446A7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2"/>
          <w:szCs w:val="22"/>
          <w:lang w:bidi="ar-EG"/>
        </w:rPr>
      </w:pPr>
      <w:r w:rsidRPr="00302F07">
        <w:rPr>
          <w:color w:val="000000" w:themeColor="text1"/>
          <w:sz w:val="22"/>
          <w:szCs w:val="22"/>
          <w:lang w:val="en-US" w:bidi="ar-EG"/>
        </w:rPr>
        <w:t xml:space="preserve">IAEA Neutron Capture Database: </w:t>
      </w:r>
      <w:hyperlink r:id="rId9" w:history="1">
        <w:r w:rsidRPr="00302F07">
          <w:rPr>
            <w:rStyle w:val="Hyperlink"/>
            <w:sz w:val="22"/>
            <w:szCs w:val="22"/>
            <w:lang w:val="en-US" w:bidi="ar-EG"/>
          </w:rPr>
          <w:t>https://www-nds.iaea.org/ngatlas2/</w:t>
        </w:r>
      </w:hyperlink>
      <w:r w:rsidRPr="00302F07">
        <w:rPr>
          <w:color w:val="000000" w:themeColor="text1"/>
          <w:sz w:val="22"/>
          <w:szCs w:val="22"/>
          <w:lang w:val="en-US" w:bidi="ar-EG"/>
        </w:rPr>
        <w:t xml:space="preserve"> </w:t>
      </w:r>
    </w:p>
    <w:p w14:paraId="31607E6A" w14:textId="4B5400E8" w:rsidR="00364D59" w:rsidRPr="00302F07" w:rsidRDefault="00000000" w:rsidP="009446A7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2"/>
          <w:szCs w:val="22"/>
          <w:lang w:bidi="ar-EG"/>
        </w:rPr>
      </w:pPr>
      <w:hyperlink r:id="rId10" w:history="1">
        <w:r w:rsidR="003C64D0" w:rsidRPr="00302F07">
          <w:rPr>
            <w:rStyle w:val="Hyperlink"/>
            <w:sz w:val="22"/>
            <w:szCs w:val="22"/>
            <w:lang w:bidi="ar-EG"/>
          </w:rPr>
          <w:t>https://www.nndc.bnl.gov</w:t>
        </w:r>
      </w:hyperlink>
      <w:r w:rsidR="003C64D0" w:rsidRPr="00302F07">
        <w:rPr>
          <w:color w:val="000000" w:themeColor="text1"/>
          <w:sz w:val="22"/>
          <w:szCs w:val="22"/>
          <w:lang w:bidi="ar-EG"/>
        </w:rPr>
        <w:t xml:space="preserve"> </w:t>
      </w:r>
    </w:p>
    <w:p w14:paraId="70B39952" w14:textId="19E006D7" w:rsidR="003C64D0" w:rsidRPr="00302F07" w:rsidRDefault="003C64D0" w:rsidP="00084BE7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2"/>
          <w:szCs w:val="22"/>
          <w:lang w:bidi="ar-EG"/>
        </w:rPr>
      </w:pPr>
      <w:r w:rsidRPr="00302F07">
        <w:rPr>
          <w:color w:val="000000" w:themeColor="text1"/>
          <w:sz w:val="22"/>
          <w:szCs w:val="22"/>
          <w:lang w:val="en-US" w:bidi="ar-EG"/>
        </w:rPr>
        <w:t>Wolfram Curated databases</w:t>
      </w:r>
    </w:p>
    <w:p w14:paraId="78725430" w14:textId="77777777" w:rsidR="009446A7" w:rsidRPr="009446A7" w:rsidRDefault="009446A7" w:rsidP="009446A7">
      <w:pPr>
        <w:pStyle w:val="ListParagraph"/>
        <w:ind w:left="1080"/>
        <w:jc w:val="both"/>
        <w:rPr>
          <w:color w:val="7030A0"/>
          <w:sz w:val="20"/>
          <w:szCs w:val="20"/>
          <w:lang w:bidi="ar-EG"/>
        </w:rPr>
      </w:pPr>
    </w:p>
    <w:p w14:paraId="2C418640" w14:textId="77777777" w:rsidR="008555DA" w:rsidRDefault="008555DA" w:rsidP="008904AE">
      <w:pPr>
        <w:ind w:right="-235"/>
        <w:rPr>
          <w:b/>
          <w:bCs/>
        </w:rPr>
      </w:pPr>
    </w:p>
    <w:p w14:paraId="5BD71B25" w14:textId="77777777" w:rsidR="008555DA" w:rsidRDefault="008555DA" w:rsidP="008904AE">
      <w:pPr>
        <w:ind w:right="-235"/>
        <w:rPr>
          <w:b/>
          <w:bCs/>
        </w:rPr>
      </w:pPr>
    </w:p>
    <w:p w14:paraId="33F2F7DE" w14:textId="68C800E4" w:rsidR="008904AE" w:rsidRPr="00BC5B68" w:rsidRDefault="008904AE" w:rsidP="008904AE">
      <w:pPr>
        <w:ind w:right="-235"/>
        <w:rPr>
          <w:b/>
          <w:bCs/>
        </w:rPr>
      </w:pPr>
      <w:r w:rsidRPr="00BC5B68">
        <w:rPr>
          <w:b/>
          <w:bCs/>
        </w:rPr>
        <w:t>Teaching Tools</w:t>
      </w:r>
    </w:p>
    <w:p w14:paraId="5C07FC59" w14:textId="77777777" w:rsidR="000F421D" w:rsidRPr="000F421D" w:rsidRDefault="000F421D" w:rsidP="008904AE">
      <w:pPr>
        <w:pStyle w:val="ListParagraph"/>
        <w:numPr>
          <w:ilvl w:val="0"/>
          <w:numId w:val="3"/>
        </w:numPr>
        <w:ind w:right="-235"/>
        <w:jc w:val="lowKashida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Textbook </w:t>
      </w:r>
    </w:p>
    <w:p w14:paraId="75A4B694" w14:textId="237AC22D" w:rsidR="00621C5B" w:rsidRPr="00302F07" w:rsidRDefault="00621C5B" w:rsidP="008904AE">
      <w:pPr>
        <w:pStyle w:val="ListParagraph"/>
        <w:numPr>
          <w:ilvl w:val="0"/>
          <w:numId w:val="3"/>
        </w:numPr>
        <w:ind w:right="-235"/>
        <w:jc w:val="lowKashida"/>
        <w:rPr>
          <w:sz w:val="22"/>
          <w:szCs w:val="22"/>
        </w:rPr>
      </w:pPr>
      <w:r w:rsidRPr="00302F07">
        <w:rPr>
          <w:sz w:val="22"/>
          <w:szCs w:val="22"/>
        </w:rPr>
        <w:t>Written lectures</w:t>
      </w:r>
      <w:r w:rsidR="000F421D">
        <w:rPr>
          <w:sz w:val="22"/>
          <w:szCs w:val="22"/>
          <w:lang w:val="en-US"/>
        </w:rPr>
        <w:t xml:space="preserve"> and Presentations</w:t>
      </w:r>
    </w:p>
    <w:p w14:paraId="707D4813" w14:textId="78C58175" w:rsidR="008904AE" w:rsidRPr="00302F07" w:rsidRDefault="008904AE" w:rsidP="008904AE">
      <w:pPr>
        <w:pStyle w:val="ListParagraph"/>
        <w:numPr>
          <w:ilvl w:val="0"/>
          <w:numId w:val="3"/>
        </w:numPr>
        <w:ind w:right="-235"/>
        <w:jc w:val="lowKashida"/>
        <w:rPr>
          <w:sz w:val="22"/>
          <w:szCs w:val="22"/>
        </w:rPr>
      </w:pPr>
      <w:r w:rsidRPr="00302F07">
        <w:rPr>
          <w:sz w:val="22"/>
          <w:szCs w:val="22"/>
        </w:rPr>
        <w:t>Google documents: create your account then course files will be shared</w:t>
      </w:r>
    </w:p>
    <w:p w14:paraId="5FF5401E" w14:textId="2D1E67C5" w:rsidR="008904AE" w:rsidRPr="00302F07" w:rsidRDefault="008904AE" w:rsidP="008904AE">
      <w:pPr>
        <w:pStyle w:val="ListParagraph"/>
        <w:numPr>
          <w:ilvl w:val="0"/>
          <w:numId w:val="3"/>
        </w:numPr>
        <w:ind w:right="-235"/>
        <w:jc w:val="lowKashida"/>
        <w:rPr>
          <w:sz w:val="22"/>
          <w:szCs w:val="22"/>
        </w:rPr>
      </w:pPr>
      <w:r w:rsidRPr="00302F07">
        <w:rPr>
          <w:sz w:val="22"/>
          <w:szCs w:val="22"/>
        </w:rPr>
        <w:t>Homework assignments</w:t>
      </w:r>
    </w:p>
    <w:p w14:paraId="1896B7FA" w14:textId="7D03EC10" w:rsidR="00096C9B" w:rsidRPr="00302F07" w:rsidRDefault="008904AE" w:rsidP="009446A7">
      <w:pPr>
        <w:pStyle w:val="ListParagraph"/>
        <w:numPr>
          <w:ilvl w:val="0"/>
          <w:numId w:val="3"/>
        </w:numPr>
        <w:ind w:right="-235"/>
        <w:jc w:val="lowKashida"/>
        <w:rPr>
          <w:sz w:val="22"/>
          <w:szCs w:val="22"/>
        </w:rPr>
      </w:pPr>
      <w:r w:rsidRPr="00302F07">
        <w:rPr>
          <w:sz w:val="22"/>
          <w:szCs w:val="22"/>
        </w:rPr>
        <w:t>Class project</w:t>
      </w:r>
    </w:p>
    <w:p w14:paraId="0EFE1DA7" w14:textId="45C438E1" w:rsidR="00096C9B" w:rsidRDefault="00096C9B" w:rsidP="00096C9B">
      <w:pPr>
        <w:ind w:right="-235"/>
        <w:jc w:val="lowKashida"/>
      </w:pPr>
    </w:p>
    <w:p w14:paraId="53238746" w14:textId="77777777" w:rsidR="008555DA" w:rsidRDefault="008555DA">
      <w:pPr>
        <w:ind w:firstLine="360"/>
        <w:rPr>
          <w:b/>
          <w:bCs/>
        </w:rPr>
      </w:pPr>
      <w:r>
        <w:rPr>
          <w:b/>
          <w:bCs/>
        </w:rPr>
        <w:br w:type="page"/>
      </w:r>
    </w:p>
    <w:p w14:paraId="0A5C4D8D" w14:textId="4BB75422" w:rsidR="00096C9B" w:rsidRDefault="00096C9B" w:rsidP="009446A7">
      <w:pPr>
        <w:ind w:right="-235"/>
        <w:jc w:val="lowKashida"/>
      </w:pPr>
      <w:r w:rsidRPr="00096C9B">
        <w:rPr>
          <w:b/>
          <w:bCs/>
        </w:rPr>
        <w:lastRenderedPageBreak/>
        <w:t>Assessment</w:t>
      </w:r>
      <w:r>
        <w:t>:</w:t>
      </w:r>
    </w:p>
    <w:tbl>
      <w:tblPr>
        <w:tblW w:w="0" w:type="auto"/>
        <w:tblInd w:w="1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241"/>
        <w:gridCol w:w="4944"/>
      </w:tblGrid>
      <w:tr w:rsidR="00B35FAE" w:rsidRPr="0037726F" w14:paraId="18DA6817" w14:textId="0CEE002B" w:rsidTr="00B35FAE">
        <w:trPr>
          <w:trHeight w:val="25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CE73" w14:textId="7085B863" w:rsidR="00B35FAE" w:rsidRPr="00B35FAE" w:rsidRDefault="00302F07" w:rsidP="00324FBD">
            <w:pPr>
              <w:ind w:right="360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Grade </w:t>
            </w:r>
            <w:r w:rsidR="00B35FAE" w:rsidRPr="00B35FAE">
              <w:rPr>
                <w:b/>
                <w:bCs/>
                <w:sz w:val="21"/>
                <w:szCs w:val="21"/>
                <w:lang w:val="en-US"/>
              </w:rPr>
              <w:t>Item</w:t>
            </w:r>
            <w:r>
              <w:rPr>
                <w:b/>
                <w:bCs/>
                <w:sz w:val="21"/>
                <w:szCs w:val="21"/>
                <w:lang w:val="en-US"/>
              </w:rPr>
              <w:t>s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0AF0" w14:textId="77777777" w:rsidR="00B35FAE" w:rsidRPr="00B35FAE" w:rsidRDefault="00B35FAE" w:rsidP="00324FBD">
            <w:pPr>
              <w:ind w:right="360"/>
              <w:jc w:val="right"/>
              <w:rPr>
                <w:sz w:val="21"/>
                <w:szCs w:val="21"/>
              </w:rPr>
            </w:pPr>
            <w:r w:rsidRPr="00B35FAE">
              <w:rPr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4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1892BFE" w14:textId="77777777" w:rsidR="00B35FAE" w:rsidRPr="00B35FAE" w:rsidRDefault="00B35FAE" w:rsidP="00B35FAE">
            <w:pPr>
              <w:pStyle w:val="NoSpacing"/>
            </w:pPr>
          </w:p>
        </w:tc>
      </w:tr>
      <w:tr w:rsidR="00B35FAE" w:rsidRPr="0037726F" w14:paraId="3D8E3522" w14:textId="266975DC" w:rsidTr="00B35FAE">
        <w:trPr>
          <w:trHeight w:val="247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F81A" w14:textId="77777777" w:rsidR="00B35FAE" w:rsidRPr="00B35FAE" w:rsidRDefault="00B35FAE" w:rsidP="00324FBD">
            <w:pPr>
              <w:rPr>
                <w:sz w:val="21"/>
                <w:szCs w:val="21"/>
              </w:rPr>
            </w:pPr>
            <w:r w:rsidRPr="00B35FAE">
              <w:rPr>
                <w:sz w:val="21"/>
                <w:szCs w:val="21"/>
              </w:rPr>
              <w:t>Class Work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A456" w14:textId="77777777" w:rsidR="00B35FAE" w:rsidRPr="00B35FAE" w:rsidRDefault="00B35FAE" w:rsidP="00324FBD">
            <w:pPr>
              <w:ind w:right="360"/>
              <w:jc w:val="right"/>
              <w:rPr>
                <w:sz w:val="21"/>
                <w:szCs w:val="21"/>
              </w:rPr>
            </w:pPr>
            <w:r w:rsidRPr="00B35FAE">
              <w:rPr>
                <w:sz w:val="21"/>
                <w:szCs w:val="21"/>
              </w:rPr>
              <w:t>10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DB3072" w14:textId="48C220C8" w:rsidR="00B35FAE" w:rsidRPr="00B35FAE" w:rsidRDefault="00B35FAE" w:rsidP="00B35FA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02F07">
              <w:rPr>
                <w:lang w:val="en-US"/>
              </w:rPr>
              <w:t xml:space="preserve">Around </w:t>
            </w:r>
            <w:r>
              <w:rPr>
                <w:lang w:val="en-US"/>
              </w:rPr>
              <w:t>8 items</w:t>
            </w:r>
          </w:p>
        </w:tc>
      </w:tr>
      <w:tr w:rsidR="00B35FAE" w:rsidRPr="0037726F" w14:paraId="3B6B5D61" w14:textId="11DE4FBF" w:rsidTr="00B35FAE">
        <w:trPr>
          <w:trHeight w:val="255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348B" w14:textId="730150E7" w:rsidR="00B35FAE" w:rsidRPr="00B35FAE" w:rsidRDefault="00B35FAE" w:rsidP="00324FBD">
            <w:pPr>
              <w:rPr>
                <w:sz w:val="21"/>
                <w:szCs w:val="21"/>
                <w:lang w:val="en-US"/>
              </w:rPr>
            </w:pPr>
            <w:r w:rsidRPr="00B35FAE">
              <w:rPr>
                <w:sz w:val="21"/>
                <w:szCs w:val="21"/>
                <w:lang w:val="en-US"/>
              </w:rPr>
              <w:t>Class Project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6E24" w14:textId="66A8CBDA" w:rsidR="00B35FAE" w:rsidRPr="00B35FAE" w:rsidRDefault="00302F07" w:rsidP="00324FBD">
            <w:pPr>
              <w:ind w:right="36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B35FAE" w:rsidRPr="00B35FAE">
              <w:rPr>
                <w:sz w:val="21"/>
                <w:szCs w:val="21"/>
              </w:rP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60D0F" w14:textId="0CEF7898" w:rsidR="00B35FAE" w:rsidRPr="00302F07" w:rsidRDefault="00302F07" w:rsidP="00B35FA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Presentations:</w:t>
            </w:r>
            <w:r>
              <w:t xml:space="preserve"> </w:t>
            </w:r>
            <w:r>
              <w:rPr>
                <w:lang w:val="en-US"/>
              </w:rPr>
              <w:t>evenings of Week #14, MTW</w:t>
            </w:r>
          </w:p>
        </w:tc>
      </w:tr>
      <w:tr w:rsidR="00B35FAE" w:rsidRPr="0037726F" w14:paraId="3E8CB982" w14:textId="73C51461" w:rsidTr="00B35FAE">
        <w:trPr>
          <w:trHeight w:val="247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AB03" w14:textId="77777777" w:rsidR="00B35FAE" w:rsidRPr="00B35FAE" w:rsidRDefault="00B35FAE" w:rsidP="00324FBD">
            <w:pPr>
              <w:rPr>
                <w:sz w:val="21"/>
                <w:szCs w:val="21"/>
              </w:rPr>
            </w:pPr>
            <w:r w:rsidRPr="00B35FAE">
              <w:rPr>
                <w:sz w:val="21"/>
                <w:szCs w:val="21"/>
              </w:rPr>
              <w:t>Major Exam 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7F68" w14:textId="6BFAC513" w:rsidR="00B35FAE" w:rsidRPr="00302F07" w:rsidRDefault="00B35FAE" w:rsidP="00324FBD">
            <w:pPr>
              <w:ind w:right="360"/>
              <w:jc w:val="right"/>
              <w:rPr>
                <w:sz w:val="21"/>
                <w:szCs w:val="21"/>
                <w:lang w:val="en-US"/>
              </w:rPr>
            </w:pPr>
            <w:r w:rsidRPr="00B35FAE">
              <w:rPr>
                <w:sz w:val="21"/>
                <w:szCs w:val="21"/>
              </w:rPr>
              <w:t>2</w:t>
            </w:r>
            <w:r w:rsidR="00302F07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BC68B" w14:textId="65F04ECA" w:rsidR="00B35FAE" w:rsidRPr="00B35FAE" w:rsidRDefault="00AA0915" w:rsidP="00B35FA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Saturday Evening of </w:t>
            </w:r>
            <w:r w:rsidR="00B35FAE">
              <w:rPr>
                <w:lang w:val="en-US"/>
              </w:rPr>
              <w:t>week # 6</w:t>
            </w:r>
          </w:p>
        </w:tc>
      </w:tr>
      <w:tr w:rsidR="00AA0915" w:rsidRPr="0037726F" w14:paraId="3AC8BDB9" w14:textId="5AECC5B2" w:rsidTr="00B35FAE">
        <w:trPr>
          <w:trHeight w:val="247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8C77" w14:textId="77777777" w:rsidR="00AA0915" w:rsidRPr="00B35FAE" w:rsidRDefault="00AA0915" w:rsidP="00AA0915">
            <w:pPr>
              <w:rPr>
                <w:sz w:val="21"/>
                <w:szCs w:val="21"/>
              </w:rPr>
            </w:pPr>
            <w:r w:rsidRPr="00B35FAE">
              <w:rPr>
                <w:sz w:val="21"/>
                <w:szCs w:val="21"/>
              </w:rPr>
              <w:t>Major Exam II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BB5" w14:textId="2D8A0026" w:rsidR="00AA0915" w:rsidRPr="00302F07" w:rsidRDefault="00AA0915" w:rsidP="00AA0915">
            <w:pPr>
              <w:ind w:right="360"/>
              <w:jc w:val="right"/>
              <w:rPr>
                <w:sz w:val="21"/>
                <w:szCs w:val="21"/>
                <w:lang w:val="en-US"/>
              </w:rPr>
            </w:pPr>
            <w:r w:rsidRPr="00B35FAE">
              <w:rPr>
                <w:sz w:val="21"/>
                <w:szCs w:val="21"/>
              </w:rPr>
              <w:t>2</w:t>
            </w:r>
            <w:r w:rsidR="00302F07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91987" w14:textId="24655894" w:rsidR="00AA0915" w:rsidRPr="00B35FAE" w:rsidRDefault="00AA0915" w:rsidP="00AA0915">
            <w:pPr>
              <w:pStyle w:val="NoSpacing"/>
            </w:pPr>
            <w:r>
              <w:rPr>
                <w:lang w:val="en-US"/>
              </w:rPr>
              <w:t>Saturday Evening of week # 10</w:t>
            </w:r>
          </w:p>
        </w:tc>
      </w:tr>
      <w:tr w:rsidR="00AA0915" w:rsidRPr="0037726F" w14:paraId="77279FBF" w14:textId="03051E0C" w:rsidTr="00B35FAE">
        <w:trPr>
          <w:trHeight w:val="255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3C6C" w14:textId="77777777" w:rsidR="00AA0915" w:rsidRPr="00B35FAE" w:rsidRDefault="00AA0915" w:rsidP="00AA0915">
            <w:pPr>
              <w:rPr>
                <w:sz w:val="21"/>
                <w:szCs w:val="21"/>
              </w:rPr>
            </w:pPr>
            <w:r w:rsidRPr="00B35FAE">
              <w:rPr>
                <w:sz w:val="21"/>
                <w:szCs w:val="21"/>
              </w:rPr>
              <w:t>Final Exam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C962" w14:textId="544B1AF5" w:rsidR="00AA0915" w:rsidRPr="00302F07" w:rsidRDefault="00302F07" w:rsidP="00AA0915">
            <w:pPr>
              <w:ind w:right="360"/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E6934" w14:textId="7F57FBFA" w:rsidR="00AA0915" w:rsidRPr="00B35FAE" w:rsidRDefault="00AA0915" w:rsidP="00AA0915">
            <w:pPr>
              <w:pStyle w:val="NoSpacing"/>
            </w:pPr>
            <w:r>
              <w:t>Date set by registrar</w:t>
            </w:r>
          </w:p>
        </w:tc>
      </w:tr>
      <w:tr w:rsidR="00AA0915" w:rsidRPr="0037726F" w14:paraId="3E3D8A84" w14:textId="1EF6EE99" w:rsidTr="00B35FAE">
        <w:trPr>
          <w:trHeight w:val="255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58D9" w14:textId="77777777" w:rsidR="00AA0915" w:rsidRPr="00B35FAE" w:rsidRDefault="00AA0915" w:rsidP="00AA0915">
            <w:pPr>
              <w:rPr>
                <w:sz w:val="21"/>
                <w:szCs w:val="21"/>
              </w:rPr>
            </w:pPr>
            <w:r w:rsidRPr="00B35FAE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5D6B" w14:textId="77777777" w:rsidR="00AA0915" w:rsidRPr="00B35FAE" w:rsidRDefault="00AA0915" w:rsidP="00AA0915">
            <w:pPr>
              <w:ind w:right="360"/>
              <w:jc w:val="right"/>
              <w:rPr>
                <w:sz w:val="21"/>
                <w:szCs w:val="21"/>
              </w:rPr>
            </w:pPr>
            <w:r w:rsidRPr="00B35FAE"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4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2C33FC" w14:textId="02AA9639" w:rsidR="00AA0915" w:rsidRPr="00302F07" w:rsidRDefault="00302F07" w:rsidP="00302F07">
            <w:pPr>
              <w:ind w:right="-235"/>
              <w:rPr>
                <w:lang w:val="en-US"/>
              </w:rPr>
            </w:pPr>
            <w:r>
              <w:t xml:space="preserve">Grade submission is </w:t>
            </w:r>
            <w:r>
              <w:rPr>
                <w:lang w:val="en-US"/>
              </w:rPr>
              <w:t>5</w:t>
            </w:r>
            <w:r w:rsidRPr="005C00CF">
              <w:rPr>
                <w:vertAlign w:val="superscript"/>
              </w:rPr>
              <w:t>th</w:t>
            </w:r>
            <w:r>
              <w:t xml:space="preserve"> of </w:t>
            </w:r>
            <w:r>
              <w:rPr>
                <w:lang w:val="en-US"/>
              </w:rPr>
              <w:t>January 2023</w:t>
            </w:r>
          </w:p>
        </w:tc>
      </w:tr>
    </w:tbl>
    <w:p w14:paraId="35ACF79A" w14:textId="343BAC0B" w:rsidR="008904AE" w:rsidRPr="004B19C0" w:rsidRDefault="00302F07" w:rsidP="00096C9B">
      <w:pPr>
        <w:ind w:right="-235"/>
        <w:rPr>
          <w:lang w:val="en-US"/>
        </w:rPr>
      </w:pPr>
      <w:r w:rsidRPr="00BC5B68">
        <w:rPr>
          <w:b/>
          <w:bCs/>
        </w:rPr>
        <w:t>Grading</w:t>
      </w:r>
      <w:r>
        <w:rPr>
          <w:b/>
          <w:bCs/>
          <w:lang w:val="en-US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77"/>
        <w:gridCol w:w="1195"/>
        <w:gridCol w:w="1358"/>
        <w:gridCol w:w="1178"/>
        <w:gridCol w:w="1358"/>
        <w:gridCol w:w="1178"/>
        <w:gridCol w:w="1374"/>
        <w:gridCol w:w="1195"/>
        <w:gridCol w:w="747"/>
      </w:tblGrid>
      <w:tr w:rsidR="00096C9B" w:rsidRPr="00096C9B" w14:paraId="3F746E0A" w14:textId="77777777" w:rsidTr="00096C9B">
        <w:trPr>
          <w:jc w:val="center"/>
        </w:trPr>
        <w:tc>
          <w:tcPr>
            <w:tcW w:w="419" w:type="pct"/>
          </w:tcPr>
          <w:p w14:paraId="373059FF" w14:textId="3D4D68E3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A</w:t>
            </w:r>
            <w:r w:rsidRPr="00096C9B">
              <w:rPr>
                <w:sz w:val="18"/>
                <w:szCs w:val="18"/>
                <w:vertAlign w:val="superscript"/>
              </w:rPr>
              <w:t>+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89</w:t>
            </w:r>
          </w:p>
        </w:tc>
        <w:tc>
          <w:tcPr>
            <w:tcW w:w="571" w:type="pct"/>
          </w:tcPr>
          <w:p w14:paraId="54F96A0C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89&gt;A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82</w:t>
            </w:r>
          </w:p>
        </w:tc>
        <w:tc>
          <w:tcPr>
            <w:tcW w:w="649" w:type="pct"/>
          </w:tcPr>
          <w:p w14:paraId="7F66231A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82&gt;B</w:t>
            </w:r>
            <w:r w:rsidRPr="00096C9B">
              <w:rPr>
                <w:sz w:val="18"/>
                <w:szCs w:val="18"/>
                <w:vertAlign w:val="superscript"/>
              </w:rPr>
              <w:t>+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75</w:t>
            </w:r>
          </w:p>
        </w:tc>
        <w:tc>
          <w:tcPr>
            <w:tcW w:w="563" w:type="pct"/>
          </w:tcPr>
          <w:p w14:paraId="0C5D86FF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75&gt;B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68</w:t>
            </w:r>
          </w:p>
        </w:tc>
        <w:tc>
          <w:tcPr>
            <w:tcW w:w="649" w:type="pct"/>
          </w:tcPr>
          <w:p w14:paraId="7B10A380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68&gt;C</w:t>
            </w:r>
            <w:r w:rsidRPr="00096C9B">
              <w:rPr>
                <w:sz w:val="18"/>
                <w:szCs w:val="18"/>
                <w:vertAlign w:val="superscript"/>
              </w:rPr>
              <w:t>+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61</w:t>
            </w:r>
          </w:p>
        </w:tc>
        <w:tc>
          <w:tcPr>
            <w:tcW w:w="563" w:type="pct"/>
          </w:tcPr>
          <w:p w14:paraId="485D4E8D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61&gt;C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54</w:t>
            </w:r>
          </w:p>
        </w:tc>
        <w:tc>
          <w:tcPr>
            <w:tcW w:w="657" w:type="pct"/>
          </w:tcPr>
          <w:p w14:paraId="3E9B442D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54&gt;D</w:t>
            </w:r>
            <w:r w:rsidRPr="00096C9B">
              <w:rPr>
                <w:sz w:val="18"/>
                <w:szCs w:val="18"/>
                <w:vertAlign w:val="superscript"/>
              </w:rPr>
              <w:t>+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47</w:t>
            </w:r>
          </w:p>
        </w:tc>
        <w:tc>
          <w:tcPr>
            <w:tcW w:w="571" w:type="pct"/>
          </w:tcPr>
          <w:p w14:paraId="65933ABA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47&gt;D</w:t>
            </w:r>
            <w:r w:rsidRPr="00096C9B">
              <w:rPr>
                <w:sz w:val="18"/>
                <w:szCs w:val="18"/>
              </w:rPr>
              <w:sym w:font="Symbol" w:char="F0B3"/>
            </w:r>
            <w:r w:rsidRPr="00096C9B">
              <w:rPr>
                <w:sz w:val="18"/>
                <w:szCs w:val="18"/>
              </w:rPr>
              <w:t>40</w:t>
            </w:r>
          </w:p>
        </w:tc>
        <w:tc>
          <w:tcPr>
            <w:tcW w:w="357" w:type="pct"/>
          </w:tcPr>
          <w:p w14:paraId="5C40DD3E" w14:textId="77777777" w:rsidR="00096C9B" w:rsidRPr="00096C9B" w:rsidRDefault="00096C9B" w:rsidP="003B18D3">
            <w:pPr>
              <w:ind w:right="-235"/>
              <w:rPr>
                <w:sz w:val="18"/>
                <w:szCs w:val="18"/>
              </w:rPr>
            </w:pPr>
            <w:r w:rsidRPr="00096C9B">
              <w:rPr>
                <w:sz w:val="18"/>
                <w:szCs w:val="18"/>
              </w:rPr>
              <w:t>F&lt;40</w:t>
            </w:r>
          </w:p>
        </w:tc>
      </w:tr>
    </w:tbl>
    <w:p w14:paraId="3BBF3F72" w14:textId="02732817" w:rsidR="00364D59" w:rsidRDefault="00364D59"/>
    <w:p w14:paraId="786ADD02" w14:textId="30C27348" w:rsidR="00FA6037" w:rsidRDefault="00FA6037" w:rsidP="00621C5B">
      <w:pPr>
        <w:pStyle w:val="Heading1"/>
      </w:pPr>
      <w:r>
        <w:t>Detailed Topics</w:t>
      </w:r>
    </w:p>
    <w:p w14:paraId="07CE6297" w14:textId="3816A872" w:rsidR="00A972F9" w:rsidRDefault="00A972F9" w:rsidP="004D63A0"/>
    <w:p w14:paraId="5848F887" w14:textId="77777777" w:rsidR="00FD1A26" w:rsidRDefault="00FD1A26" w:rsidP="004D63A0"/>
    <w:tbl>
      <w:tblPr>
        <w:tblStyle w:val="TableGrid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9797"/>
      </w:tblGrid>
      <w:tr w:rsidR="00D2231A" w:rsidRPr="00E04EF1" w14:paraId="4DAF06C1" w14:textId="77777777" w:rsidTr="00D2231A">
        <w:trPr>
          <w:jc w:val="center"/>
        </w:trPr>
        <w:tc>
          <w:tcPr>
            <w:tcW w:w="9797" w:type="dxa"/>
            <w:shd w:val="clear" w:color="auto" w:fill="F2F2F2" w:themeFill="background1" w:themeFillShade="F2"/>
          </w:tcPr>
          <w:p w14:paraId="08AC1BB1" w14:textId="6D0E3BB3" w:rsidR="00D2231A" w:rsidRDefault="00224CC5" w:rsidP="00DC2F50">
            <w:pPr>
              <w:rPr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1. </w:t>
            </w:r>
            <w:r w:rsidR="00D2231A">
              <w:rPr>
                <w:rFonts w:asciiTheme="majorBidi" w:hAnsiTheme="majorBidi" w:cstheme="majorBidi"/>
                <w:b/>
                <w:bCs/>
              </w:rPr>
              <w:t>Knowledge</w:t>
            </w:r>
          </w:p>
        </w:tc>
      </w:tr>
      <w:tr w:rsidR="00B05713" w:rsidRPr="00224CC5" w14:paraId="3D7EB2B1" w14:textId="77777777" w:rsidTr="00B05713">
        <w:trPr>
          <w:jc w:val="center"/>
        </w:trPr>
        <w:tc>
          <w:tcPr>
            <w:tcW w:w="9797" w:type="dxa"/>
            <w:shd w:val="clear" w:color="auto" w:fill="auto"/>
          </w:tcPr>
          <w:p w14:paraId="27192668" w14:textId="71BA7F4F" w:rsidR="00FD1A26" w:rsidRPr="00FD1A26" w:rsidRDefault="00FD1A26" w:rsidP="00DC2F5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48DA044A" w14:textId="3AAAA8FA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  <w:lang w:val="en-US"/>
              </w:rPr>
              <w:t>Nuclear Reactions and Decays</w:t>
            </w:r>
          </w:p>
          <w:p w14:paraId="384BF005" w14:textId="6719B8FF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Neutron Interactions and Cross sections </w:t>
            </w:r>
          </w:p>
          <w:p w14:paraId="6BE11C65" w14:textId="152A4B0F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  <w:lang w:val="en-US"/>
              </w:rPr>
              <w:t>Neutron Distributions in Energy</w:t>
            </w:r>
          </w:p>
          <w:p w14:paraId="0AF3BFB1" w14:textId="0F56EF62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</w:rPr>
              <w:t>The Power Reactor Core</w:t>
            </w:r>
          </w:p>
          <w:p w14:paraId="144DCFD5" w14:textId="128E4ABB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</w:rPr>
              <w:t>Reactor Kinetics</w:t>
            </w:r>
          </w:p>
          <w:p w14:paraId="394063C6" w14:textId="77D597F6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</w:rPr>
              <w:t>Spatial Diffusion of Neutrons</w:t>
            </w:r>
          </w:p>
          <w:p w14:paraId="59B55DFD" w14:textId="5833A2C4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</w:rPr>
              <w:t>Neutron Distributions in Reactors</w:t>
            </w:r>
          </w:p>
          <w:p w14:paraId="24BE059C" w14:textId="4FF81058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</w:rPr>
              <w:t>Energy Transport</w:t>
            </w:r>
          </w:p>
          <w:p w14:paraId="1F655CB2" w14:textId="7A97E352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</w:rPr>
              <w:t>Reactivity Feedback</w:t>
            </w:r>
          </w:p>
          <w:p w14:paraId="39C9DE44" w14:textId="77777777" w:rsidR="00FD1A26" w:rsidRPr="00FD1A26" w:rsidRDefault="00FD1A26" w:rsidP="00FD1A2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D1A26">
              <w:rPr>
                <w:rFonts w:asciiTheme="majorBidi" w:hAnsiTheme="majorBidi" w:cstheme="majorBidi"/>
                <w:color w:val="000000" w:themeColor="text1"/>
              </w:rPr>
              <w:t>Long-Term Core Behavior</w:t>
            </w:r>
          </w:p>
          <w:p w14:paraId="679E1EF6" w14:textId="77777777" w:rsidR="00FD1A26" w:rsidRDefault="00FD1A26" w:rsidP="00FD1A26">
            <w:pPr>
              <w:pStyle w:val="ListParagraph"/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14:paraId="20B0E645" w14:textId="1060AB73" w:rsidR="00FD1A26" w:rsidRPr="00FD1A26" w:rsidRDefault="00FD1A26" w:rsidP="00FD1A26">
            <w:pPr>
              <w:pStyle w:val="ListParagraph"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24CC5" w:rsidRPr="00224CC5" w14:paraId="55596B0B" w14:textId="77777777" w:rsidTr="00D2231A">
        <w:trPr>
          <w:jc w:val="center"/>
        </w:trPr>
        <w:tc>
          <w:tcPr>
            <w:tcW w:w="9797" w:type="dxa"/>
            <w:shd w:val="clear" w:color="auto" w:fill="F2F2F2" w:themeFill="background1" w:themeFillShade="F2"/>
          </w:tcPr>
          <w:p w14:paraId="78A4623B" w14:textId="58F68CCF" w:rsidR="00D2231A" w:rsidRPr="00224CC5" w:rsidRDefault="00224CC5" w:rsidP="00DC2F50">
            <w:pPr>
              <w:rPr>
                <w:color w:val="000000" w:themeColor="text1"/>
              </w:rPr>
            </w:pPr>
            <w:r w:rsidRPr="00224CC5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2. </w:t>
            </w:r>
            <w:r w:rsidR="00D2231A" w:rsidRPr="00224CC5">
              <w:rPr>
                <w:rFonts w:asciiTheme="majorBidi" w:hAnsiTheme="majorBidi" w:cstheme="majorBidi"/>
                <w:b/>
                <w:bCs/>
                <w:color w:val="000000" w:themeColor="text1"/>
              </w:rPr>
              <w:t>Skills</w:t>
            </w:r>
          </w:p>
        </w:tc>
      </w:tr>
      <w:tr w:rsidR="00224CC5" w:rsidRPr="00224CC5" w14:paraId="7A4B6BA9" w14:textId="77777777" w:rsidTr="00D2231A">
        <w:trPr>
          <w:jc w:val="center"/>
        </w:trPr>
        <w:tc>
          <w:tcPr>
            <w:tcW w:w="9797" w:type="dxa"/>
          </w:tcPr>
          <w:p w14:paraId="2F1A7419" w14:textId="77777777" w:rsidR="004D63A0" w:rsidRDefault="004D63A0" w:rsidP="004D63A0">
            <w:pPr>
              <w:pStyle w:val="ListParagraph"/>
              <w:jc w:val="both"/>
              <w:rPr>
                <w:color w:val="000000" w:themeColor="text1"/>
              </w:rPr>
            </w:pPr>
          </w:p>
          <w:p w14:paraId="328AF030" w14:textId="724804FA" w:rsidR="00D2231A" w:rsidRPr="00B05713" w:rsidRDefault="00B05713" w:rsidP="00B05713">
            <w:pPr>
              <w:pStyle w:val="ListParagraph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Software Skills:</w:t>
            </w:r>
          </w:p>
          <w:p w14:paraId="0EECD316" w14:textId="77777777" w:rsidR="00B05713" w:rsidRPr="00B05713" w:rsidRDefault="00B05713" w:rsidP="00B05713">
            <w:pPr>
              <w:pStyle w:val="ListParagraph"/>
              <w:numPr>
                <w:ilvl w:val="1"/>
                <w:numId w:val="13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Mathematica </w:t>
            </w:r>
          </w:p>
          <w:p w14:paraId="4FF3DA63" w14:textId="146557FA" w:rsidR="00B05713" w:rsidRPr="00B05713" w:rsidRDefault="00B05713" w:rsidP="00B05713">
            <w:pPr>
              <w:pStyle w:val="ListParagraph"/>
              <w:numPr>
                <w:ilvl w:val="2"/>
                <w:numId w:val="13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Isotopic data and decay modes: </w:t>
            </w:r>
            <w:proofErr w:type="spellStart"/>
            <w:proofErr w:type="gramStart"/>
            <w:r>
              <w:rPr>
                <w:color w:val="000000" w:themeColor="text1"/>
                <w:lang w:val="en-US"/>
              </w:rPr>
              <w:t>IsotopeData</w:t>
            </w:r>
            <w:proofErr w:type="spellEnd"/>
            <w:r>
              <w:rPr>
                <w:color w:val="000000" w:themeColor="text1"/>
                <w:lang w:val="en-US"/>
              </w:rPr>
              <w:t>[</w:t>
            </w:r>
            <w:proofErr w:type="gramEnd"/>
            <w:r>
              <w:rPr>
                <w:color w:val="000000" w:themeColor="text1"/>
                <w:lang w:val="en-US"/>
              </w:rPr>
              <w:t>]</w:t>
            </w:r>
          </w:p>
          <w:p w14:paraId="5D2C3859" w14:textId="0416C341" w:rsidR="00B05713" w:rsidRPr="00B05713" w:rsidRDefault="00B05713" w:rsidP="00B05713">
            <w:pPr>
              <w:pStyle w:val="ListParagraph"/>
              <w:numPr>
                <w:ilvl w:val="2"/>
                <w:numId w:val="13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Plotting physical behaviors related to nuclear reactors</w:t>
            </w:r>
          </w:p>
          <w:p w14:paraId="784D4C35" w14:textId="09FC161E" w:rsidR="00B05713" w:rsidRPr="00B05713" w:rsidRDefault="00B05713" w:rsidP="00B05713">
            <w:pPr>
              <w:pStyle w:val="ListParagraph"/>
              <w:numPr>
                <w:ilvl w:val="2"/>
                <w:numId w:val="13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Solving equation with units and physical constants</w:t>
            </w:r>
          </w:p>
          <w:p w14:paraId="39A8948B" w14:textId="77777777" w:rsidR="00B05713" w:rsidRPr="00B05713" w:rsidRDefault="00B05713" w:rsidP="00B05713">
            <w:pPr>
              <w:pStyle w:val="ListParagraph"/>
              <w:ind w:left="1440"/>
              <w:jc w:val="both"/>
              <w:rPr>
                <w:color w:val="000000" w:themeColor="text1"/>
              </w:rPr>
            </w:pPr>
          </w:p>
          <w:p w14:paraId="26E93300" w14:textId="4A444F72" w:rsidR="00B05713" w:rsidRPr="00224CC5" w:rsidRDefault="00B05713" w:rsidP="00B05713">
            <w:pPr>
              <w:pStyle w:val="ListParagraph"/>
              <w:numPr>
                <w:ilvl w:val="1"/>
                <w:numId w:val="13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Online ENDF data bases for nuclear cross sections</w:t>
            </w:r>
          </w:p>
          <w:p w14:paraId="49F4C5FB" w14:textId="77777777" w:rsidR="001A0E82" w:rsidRPr="00224CC5" w:rsidRDefault="001A0E82" w:rsidP="001A0E82">
            <w:pPr>
              <w:pStyle w:val="ListParagraph"/>
              <w:jc w:val="both"/>
              <w:rPr>
                <w:color w:val="000000" w:themeColor="text1"/>
              </w:rPr>
            </w:pPr>
          </w:p>
          <w:p w14:paraId="4AF6D4B8" w14:textId="135760F4" w:rsidR="001A0E82" w:rsidRPr="00B05713" w:rsidRDefault="001A0E82" w:rsidP="00B05713">
            <w:pPr>
              <w:rPr>
                <w:color w:val="000000" w:themeColor="text1"/>
              </w:rPr>
            </w:pPr>
          </w:p>
        </w:tc>
      </w:tr>
      <w:tr w:rsidR="00224CC5" w:rsidRPr="00224CC5" w14:paraId="1FA806D4" w14:textId="77777777" w:rsidTr="00DC2F50">
        <w:trPr>
          <w:jc w:val="center"/>
        </w:trPr>
        <w:tc>
          <w:tcPr>
            <w:tcW w:w="9797" w:type="dxa"/>
            <w:shd w:val="clear" w:color="auto" w:fill="F2F2F2" w:themeFill="background1" w:themeFillShade="F2"/>
          </w:tcPr>
          <w:p w14:paraId="1E43873E" w14:textId="72F06340" w:rsidR="001A0E82" w:rsidRPr="00224CC5" w:rsidRDefault="00224CC5" w:rsidP="001A0E8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24CC5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3. </w:t>
            </w:r>
            <w:r w:rsidR="001A0E82" w:rsidRPr="00224CC5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Competence</w:t>
            </w:r>
          </w:p>
        </w:tc>
      </w:tr>
      <w:tr w:rsidR="00224CC5" w:rsidRPr="00224CC5" w14:paraId="7BF9AC3E" w14:textId="77777777" w:rsidTr="00DC2F50">
        <w:trPr>
          <w:jc w:val="center"/>
        </w:trPr>
        <w:tc>
          <w:tcPr>
            <w:tcW w:w="9797" w:type="dxa"/>
          </w:tcPr>
          <w:p w14:paraId="74397209" w14:textId="77777777" w:rsidR="004D63A0" w:rsidRDefault="004D63A0" w:rsidP="004D63A0">
            <w:pPr>
              <w:pStyle w:val="ListParagraph"/>
              <w:jc w:val="both"/>
              <w:rPr>
                <w:color w:val="000000" w:themeColor="text1"/>
              </w:rPr>
            </w:pPr>
          </w:p>
          <w:p w14:paraId="76D4361D" w14:textId="24E4AFD0" w:rsidR="001A0E82" w:rsidRPr="00224CC5" w:rsidRDefault="001A0E82" w:rsidP="00224CC5">
            <w:pPr>
              <w:pStyle w:val="ListParagraph"/>
              <w:numPr>
                <w:ilvl w:val="0"/>
                <w:numId w:val="19"/>
              </w:numPr>
              <w:jc w:val="both"/>
              <w:rPr>
                <w:color w:val="000000" w:themeColor="text1"/>
              </w:rPr>
            </w:pPr>
            <w:r w:rsidRPr="00224CC5">
              <w:rPr>
                <w:color w:val="000000" w:themeColor="text1"/>
              </w:rPr>
              <w:t xml:space="preserve">Work independently and as part of a team member </w:t>
            </w:r>
          </w:p>
          <w:p w14:paraId="462CDE76" w14:textId="77777777" w:rsidR="001A0E82" w:rsidRPr="00224CC5" w:rsidRDefault="001A0E82" w:rsidP="00DC2F50">
            <w:pPr>
              <w:pStyle w:val="ListParagraph"/>
              <w:jc w:val="both"/>
              <w:rPr>
                <w:color w:val="000000" w:themeColor="text1"/>
              </w:rPr>
            </w:pPr>
          </w:p>
          <w:p w14:paraId="425F2C4F" w14:textId="756767D2" w:rsidR="001A0E82" w:rsidRPr="00224CC5" w:rsidRDefault="00224CC5" w:rsidP="00224CC5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224CC5">
              <w:rPr>
                <w:color w:val="000000" w:themeColor="text1"/>
              </w:rPr>
              <w:t xml:space="preserve">Be able to search and use the </w:t>
            </w:r>
            <w:r w:rsidR="00B05713">
              <w:rPr>
                <w:color w:val="000000" w:themeColor="text1"/>
                <w:lang w:val="en-US"/>
              </w:rPr>
              <w:t xml:space="preserve">relevant </w:t>
            </w:r>
            <w:r w:rsidRPr="00224CC5">
              <w:rPr>
                <w:color w:val="000000" w:themeColor="text1"/>
              </w:rPr>
              <w:t>literature in both printed and electronic formats.</w:t>
            </w:r>
          </w:p>
          <w:p w14:paraId="6B3D6556" w14:textId="77777777" w:rsidR="00224CC5" w:rsidRPr="00B05713" w:rsidRDefault="00224CC5" w:rsidP="00B05713">
            <w:pPr>
              <w:rPr>
                <w:color w:val="000000" w:themeColor="text1"/>
              </w:rPr>
            </w:pPr>
          </w:p>
          <w:p w14:paraId="1B598662" w14:textId="77777777" w:rsidR="00B05713" w:rsidRDefault="00224CC5" w:rsidP="004D63A0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224CC5">
              <w:rPr>
                <w:color w:val="000000" w:themeColor="text1"/>
              </w:rPr>
              <w:t>Demonstrate effective written and oral communication skills</w:t>
            </w:r>
          </w:p>
          <w:p w14:paraId="54852DA0" w14:textId="77777777" w:rsidR="00B05713" w:rsidRPr="00B05713" w:rsidRDefault="00B05713" w:rsidP="00B05713">
            <w:pPr>
              <w:pStyle w:val="ListParagraph"/>
              <w:rPr>
                <w:color w:val="000000" w:themeColor="text1"/>
              </w:rPr>
            </w:pPr>
          </w:p>
          <w:p w14:paraId="742CF681" w14:textId="2BE56B7E" w:rsidR="004D63A0" w:rsidRPr="004D63A0" w:rsidRDefault="00224CC5" w:rsidP="00B05713">
            <w:pPr>
              <w:pStyle w:val="ListParagraph"/>
              <w:rPr>
                <w:color w:val="000000" w:themeColor="text1"/>
              </w:rPr>
            </w:pPr>
            <w:r w:rsidRPr="00224CC5">
              <w:rPr>
                <w:color w:val="000000" w:themeColor="text1"/>
              </w:rPr>
              <w:t xml:space="preserve"> </w:t>
            </w:r>
          </w:p>
        </w:tc>
      </w:tr>
    </w:tbl>
    <w:p w14:paraId="42516DE5" w14:textId="77777777" w:rsidR="00D2231A" w:rsidRPr="00FA6037" w:rsidRDefault="00D2231A" w:rsidP="009401F6">
      <w:pPr>
        <w:spacing w:after="80"/>
      </w:pPr>
    </w:p>
    <w:sectPr w:rsidR="00D2231A" w:rsidRPr="00FA6037" w:rsidSect="00B1246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E8E"/>
    <w:multiLevelType w:val="hybridMultilevel"/>
    <w:tmpl w:val="EC28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8166C"/>
    <w:multiLevelType w:val="hybridMultilevel"/>
    <w:tmpl w:val="1E4493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B04E5B"/>
    <w:multiLevelType w:val="hybridMultilevel"/>
    <w:tmpl w:val="49D4A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D669C"/>
    <w:multiLevelType w:val="hybridMultilevel"/>
    <w:tmpl w:val="612E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08BB"/>
    <w:multiLevelType w:val="multilevel"/>
    <w:tmpl w:val="A3242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7ED5"/>
    <w:multiLevelType w:val="hybridMultilevel"/>
    <w:tmpl w:val="21D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0737"/>
    <w:multiLevelType w:val="hybridMultilevel"/>
    <w:tmpl w:val="F6E8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E5A36"/>
    <w:multiLevelType w:val="hybridMultilevel"/>
    <w:tmpl w:val="4542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142F"/>
    <w:multiLevelType w:val="hybridMultilevel"/>
    <w:tmpl w:val="ED9E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C26DC"/>
    <w:multiLevelType w:val="hybridMultilevel"/>
    <w:tmpl w:val="13FE5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F45F3"/>
    <w:multiLevelType w:val="hybridMultilevel"/>
    <w:tmpl w:val="9A924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D615DA"/>
    <w:multiLevelType w:val="hybridMultilevel"/>
    <w:tmpl w:val="A086B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C3461"/>
    <w:multiLevelType w:val="hybridMultilevel"/>
    <w:tmpl w:val="21D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17A39"/>
    <w:multiLevelType w:val="hybridMultilevel"/>
    <w:tmpl w:val="21D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D52B4"/>
    <w:multiLevelType w:val="hybridMultilevel"/>
    <w:tmpl w:val="0278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966DF"/>
    <w:multiLevelType w:val="hybridMultilevel"/>
    <w:tmpl w:val="672C8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E477D3"/>
    <w:multiLevelType w:val="hybridMultilevel"/>
    <w:tmpl w:val="7012F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30CA1"/>
    <w:multiLevelType w:val="hybridMultilevel"/>
    <w:tmpl w:val="74346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D6982"/>
    <w:multiLevelType w:val="hybridMultilevel"/>
    <w:tmpl w:val="A086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507F0"/>
    <w:multiLevelType w:val="hybridMultilevel"/>
    <w:tmpl w:val="43BE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426627">
    <w:abstractNumId w:val="18"/>
  </w:num>
  <w:num w:numId="2" w16cid:durableId="1347444786">
    <w:abstractNumId w:val="6"/>
  </w:num>
  <w:num w:numId="3" w16cid:durableId="1445924506">
    <w:abstractNumId w:val="2"/>
  </w:num>
  <w:num w:numId="4" w16cid:durableId="972712909">
    <w:abstractNumId w:val="4"/>
  </w:num>
  <w:num w:numId="5" w16cid:durableId="395012099">
    <w:abstractNumId w:val="8"/>
  </w:num>
  <w:num w:numId="6" w16cid:durableId="814876987">
    <w:abstractNumId w:val="0"/>
  </w:num>
  <w:num w:numId="7" w16cid:durableId="773746533">
    <w:abstractNumId w:val="7"/>
  </w:num>
  <w:num w:numId="8" w16cid:durableId="810828711">
    <w:abstractNumId w:val="17"/>
  </w:num>
  <w:num w:numId="9" w16cid:durableId="656962086">
    <w:abstractNumId w:val="1"/>
  </w:num>
  <w:num w:numId="10" w16cid:durableId="1580090888">
    <w:abstractNumId w:val="3"/>
  </w:num>
  <w:num w:numId="11" w16cid:durableId="1739747852">
    <w:abstractNumId w:val="10"/>
  </w:num>
  <w:num w:numId="12" w16cid:durableId="12461571">
    <w:abstractNumId w:val="16"/>
  </w:num>
  <w:num w:numId="13" w16cid:durableId="1197622614">
    <w:abstractNumId w:val="12"/>
  </w:num>
  <w:num w:numId="14" w16cid:durableId="1353455516">
    <w:abstractNumId w:val="14"/>
  </w:num>
  <w:num w:numId="15" w16cid:durableId="720326045">
    <w:abstractNumId w:val="9"/>
  </w:num>
  <w:num w:numId="16" w16cid:durableId="1094477530">
    <w:abstractNumId w:val="19"/>
  </w:num>
  <w:num w:numId="17" w16cid:durableId="2142647368">
    <w:abstractNumId w:val="5"/>
  </w:num>
  <w:num w:numId="18" w16cid:durableId="794055785">
    <w:abstractNumId w:val="15"/>
  </w:num>
  <w:num w:numId="19" w16cid:durableId="1764109482">
    <w:abstractNumId w:val="13"/>
  </w:num>
  <w:num w:numId="20" w16cid:durableId="1871146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7"/>
    <w:rsid w:val="00000732"/>
    <w:rsid w:val="00084BE7"/>
    <w:rsid w:val="00096C9B"/>
    <w:rsid w:val="000B62F7"/>
    <w:rsid w:val="000F421D"/>
    <w:rsid w:val="00101517"/>
    <w:rsid w:val="001317CF"/>
    <w:rsid w:val="00133EBE"/>
    <w:rsid w:val="00192BEC"/>
    <w:rsid w:val="001A0E82"/>
    <w:rsid w:val="002210A9"/>
    <w:rsid w:val="00224CC5"/>
    <w:rsid w:val="002312FA"/>
    <w:rsid w:val="00234362"/>
    <w:rsid w:val="00234A5A"/>
    <w:rsid w:val="00240A95"/>
    <w:rsid w:val="00255085"/>
    <w:rsid w:val="00255876"/>
    <w:rsid w:val="002C2903"/>
    <w:rsid w:val="002C45C2"/>
    <w:rsid w:val="00302F07"/>
    <w:rsid w:val="0035268E"/>
    <w:rsid w:val="00364D59"/>
    <w:rsid w:val="003C64D0"/>
    <w:rsid w:val="00407BC7"/>
    <w:rsid w:val="0041000E"/>
    <w:rsid w:val="00434567"/>
    <w:rsid w:val="004B19C0"/>
    <w:rsid w:val="004B24A1"/>
    <w:rsid w:val="004D17C4"/>
    <w:rsid w:val="004D63A0"/>
    <w:rsid w:val="00533630"/>
    <w:rsid w:val="00537EC6"/>
    <w:rsid w:val="00545D01"/>
    <w:rsid w:val="0055017F"/>
    <w:rsid w:val="00581439"/>
    <w:rsid w:val="0059023C"/>
    <w:rsid w:val="005C00CF"/>
    <w:rsid w:val="005D07B9"/>
    <w:rsid w:val="005E0339"/>
    <w:rsid w:val="005F670A"/>
    <w:rsid w:val="0061622C"/>
    <w:rsid w:val="00621C5B"/>
    <w:rsid w:val="006A181B"/>
    <w:rsid w:val="00716111"/>
    <w:rsid w:val="007A63B0"/>
    <w:rsid w:val="007B6852"/>
    <w:rsid w:val="007B784A"/>
    <w:rsid w:val="007C58ED"/>
    <w:rsid w:val="00817718"/>
    <w:rsid w:val="00824839"/>
    <w:rsid w:val="008329A9"/>
    <w:rsid w:val="0083510D"/>
    <w:rsid w:val="008555DA"/>
    <w:rsid w:val="00864DB0"/>
    <w:rsid w:val="008904AE"/>
    <w:rsid w:val="00893845"/>
    <w:rsid w:val="008A27ED"/>
    <w:rsid w:val="008E2E56"/>
    <w:rsid w:val="008E3E98"/>
    <w:rsid w:val="009401F6"/>
    <w:rsid w:val="009446A7"/>
    <w:rsid w:val="009B43BD"/>
    <w:rsid w:val="009D6832"/>
    <w:rsid w:val="00A10EA1"/>
    <w:rsid w:val="00A26B31"/>
    <w:rsid w:val="00A45CE6"/>
    <w:rsid w:val="00A54468"/>
    <w:rsid w:val="00A762C7"/>
    <w:rsid w:val="00A972F9"/>
    <w:rsid w:val="00AA0915"/>
    <w:rsid w:val="00AA2838"/>
    <w:rsid w:val="00AC1B13"/>
    <w:rsid w:val="00B05713"/>
    <w:rsid w:val="00B1246E"/>
    <w:rsid w:val="00B35FAE"/>
    <w:rsid w:val="00B57379"/>
    <w:rsid w:val="00BD1824"/>
    <w:rsid w:val="00BF02DB"/>
    <w:rsid w:val="00C02F1F"/>
    <w:rsid w:val="00CA5C2B"/>
    <w:rsid w:val="00CA6AA5"/>
    <w:rsid w:val="00CA7723"/>
    <w:rsid w:val="00D011DE"/>
    <w:rsid w:val="00D2231A"/>
    <w:rsid w:val="00D33BAA"/>
    <w:rsid w:val="00D725D6"/>
    <w:rsid w:val="00D75497"/>
    <w:rsid w:val="00DB6C83"/>
    <w:rsid w:val="00DE5D2D"/>
    <w:rsid w:val="00E3132C"/>
    <w:rsid w:val="00EA4055"/>
    <w:rsid w:val="00EC3E5C"/>
    <w:rsid w:val="00F66216"/>
    <w:rsid w:val="00F67A42"/>
    <w:rsid w:val="00F90FA1"/>
    <w:rsid w:val="00FA6037"/>
    <w:rsid w:val="00FB4178"/>
    <w:rsid w:val="00FB5347"/>
    <w:rsid w:val="00F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9AA6"/>
  <w15:chartTrackingRefBased/>
  <w15:docId w15:val="{E12D1382-C3E8-B842-BAA7-D8FA82BF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24"/>
    <w:pPr>
      <w:ind w:firstLine="0"/>
    </w:pPr>
    <w:rPr>
      <w:rFonts w:ascii="Times New Roman" w:eastAsia="Times New Roman" w:hAnsi="Times New Roman" w:cs="Times New Roman"/>
      <w:sz w:val="24"/>
      <w:szCs w:val="24"/>
      <w:lang w:val="en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2F7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2F7"/>
    <w:pPr>
      <w:pBdr>
        <w:bottom w:val="single" w:sz="8" w:space="1" w:color="4472C4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2F7"/>
    <w:pPr>
      <w:pBdr>
        <w:bottom w:val="single" w:sz="4" w:space="1" w:color="8EAADB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2F7"/>
    <w:pPr>
      <w:pBdr>
        <w:bottom w:val="single" w:sz="4" w:space="2" w:color="B4C6E7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2F7"/>
    <w:pPr>
      <w:spacing w:before="200" w:after="8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2F7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2F7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2F7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2F7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62F7"/>
    <w:pPr>
      <w:pBdr>
        <w:top w:val="single" w:sz="8" w:space="10" w:color="A1B8E1" w:themeColor="accent1" w:themeTint="7F"/>
        <w:bottom w:val="single" w:sz="24" w:space="15" w:color="A5A5A5" w:themeColor="accent3"/>
      </w:pBd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B62F7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0B62F7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2F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B62F7"/>
    <w:rPr>
      <w:b/>
      <w:bCs/>
      <w:sz w:val="18"/>
      <w:szCs w:val="18"/>
    </w:rPr>
  </w:style>
  <w:style w:type="character" w:customStyle="1" w:styleId="apple-converted-space">
    <w:name w:val="apple-converted-space"/>
    <w:basedOn w:val="DefaultParagraphFont"/>
    <w:rsid w:val="00716111"/>
  </w:style>
  <w:style w:type="character" w:customStyle="1" w:styleId="Heading2Char">
    <w:name w:val="Heading 2 Char"/>
    <w:basedOn w:val="DefaultParagraphFont"/>
    <w:link w:val="Heading2"/>
    <w:uiPriority w:val="9"/>
    <w:semiHidden/>
    <w:rsid w:val="000B62F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2F7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F7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2F7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2F7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2F7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2F7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2F7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2F7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0B62F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B62F7"/>
    <w:rPr>
      <w:b/>
      <w:bCs/>
      <w:spacing w:val="0"/>
    </w:rPr>
  </w:style>
  <w:style w:type="character" w:styleId="Emphasis">
    <w:name w:val="Emphasis"/>
    <w:uiPriority w:val="20"/>
    <w:qFormat/>
    <w:rsid w:val="000B62F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B62F7"/>
  </w:style>
  <w:style w:type="character" w:customStyle="1" w:styleId="NoSpacingChar">
    <w:name w:val="No Spacing Char"/>
    <w:basedOn w:val="DefaultParagraphFont"/>
    <w:link w:val="NoSpacing"/>
    <w:uiPriority w:val="1"/>
    <w:rsid w:val="000B62F7"/>
  </w:style>
  <w:style w:type="paragraph" w:styleId="Quote">
    <w:name w:val="Quote"/>
    <w:basedOn w:val="Normal"/>
    <w:next w:val="Normal"/>
    <w:link w:val="QuoteChar"/>
    <w:uiPriority w:val="29"/>
    <w:qFormat/>
    <w:rsid w:val="000B62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B62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2F7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2F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0B62F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B62F7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0B62F7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0B62F7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0B62F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2F7"/>
    <w:pPr>
      <w:outlineLvl w:val="9"/>
    </w:pPr>
  </w:style>
  <w:style w:type="paragraph" w:customStyle="1" w:styleId="ref">
    <w:name w:val="_ref"/>
    <w:rsid w:val="000B62F7"/>
    <w:pPr>
      <w:widowControl w:val="0"/>
      <w:tabs>
        <w:tab w:val="left" w:pos="2080"/>
        <w:tab w:val="left" w:pos="2800"/>
        <w:tab w:val="left" w:pos="8560"/>
      </w:tabs>
      <w:spacing w:line="320" w:lineRule="atLeast"/>
      <w:ind w:left="280" w:right="700" w:firstLine="0"/>
    </w:pPr>
    <w:rPr>
      <w:rFonts w:ascii="Geneva" w:eastAsia="Times New Roman" w:hAnsi="Geneva" w:cs="Times New Roman"/>
      <w:snapToGrid w:val="0"/>
      <w:sz w:val="20"/>
      <w:szCs w:val="20"/>
    </w:rPr>
  </w:style>
  <w:style w:type="paragraph" w:customStyle="1" w:styleId="TableStyle1">
    <w:name w:val="TableStyle.1"/>
    <w:rsid w:val="000B62F7"/>
    <w:pPr>
      <w:widowControl w:val="0"/>
      <w:tabs>
        <w:tab w:val="left" w:pos="540"/>
      </w:tabs>
      <w:spacing w:line="280" w:lineRule="atLeast"/>
      <w:ind w:left="540" w:right="80" w:hanging="540"/>
    </w:pPr>
    <w:rPr>
      <w:rFonts w:ascii="Times" w:eastAsia="Times New Roman" w:hAnsi="Times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B6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2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56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2231A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.iae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8XfCPs7CChER2MrVzFV0lszu8xxl8-2j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kfupm.edu.sa/PHYS/jhalsada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halsadah@kfupm.edu.sa" TargetMode="External"/><Relationship Id="rId10" Type="http://schemas.openxmlformats.org/officeDocument/2006/relationships/hyperlink" Target="https://www.nndc.bnl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nds.iaea.org/ngatlas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Jihad</dc:creator>
  <cp:keywords/>
  <dc:description/>
  <cp:lastModifiedBy>Jihad Hassan Al-Sadah</cp:lastModifiedBy>
  <cp:revision>28</cp:revision>
  <cp:lastPrinted>2021-01-16T13:24:00Z</cp:lastPrinted>
  <dcterms:created xsi:type="dcterms:W3CDTF">2020-01-16T09:00:00Z</dcterms:created>
  <dcterms:modified xsi:type="dcterms:W3CDTF">2022-08-28T20:16:00Z</dcterms:modified>
</cp:coreProperties>
</file>