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69D46" w14:textId="15793251" w:rsidR="00261C65" w:rsidRDefault="00261C65" w:rsidP="00261C65">
      <w:pPr>
        <w:pStyle w:val="Title"/>
      </w:pPr>
      <w:r>
        <w:rPr>
          <w:lang w:val="en-US"/>
        </w:rPr>
        <w:t xml:space="preserve">Ch.01 </w:t>
      </w:r>
      <w:r w:rsidRPr="00261C65">
        <w:t>Nuclear Reactions</w:t>
      </w:r>
    </w:p>
    <w:p w14:paraId="4951E9FC" w14:textId="709370D1" w:rsidR="001849AC" w:rsidRDefault="001849AC" w:rsidP="00A44B80">
      <w:pPr>
        <w:pStyle w:val="Heading1"/>
        <w:rPr>
          <w:lang w:val="en-US"/>
        </w:rPr>
      </w:pPr>
      <w:r>
        <w:rPr>
          <w:lang w:val="en-US"/>
        </w:rPr>
        <w:t>Introduction: Mass Energy Equivalence</w:t>
      </w:r>
    </w:p>
    <w:p w14:paraId="33FE6026" w14:textId="126AC66B" w:rsidR="001849AC" w:rsidRPr="00824325" w:rsidRDefault="001849AC" w:rsidP="001849AC">
      <w:pPr>
        <w:rPr>
          <w:sz w:val="32"/>
          <w:szCs w:val="32"/>
          <w:lang w:val="en-US"/>
        </w:rPr>
      </w:pPr>
      <m:oMathPara>
        <m:oMath>
          <m:r>
            <w:rPr>
              <w:rFonts w:ascii="Cambria Math" w:hAnsi="Cambria Math"/>
              <w:sz w:val="32"/>
              <w:szCs w:val="32"/>
              <w:lang w:val="en-US"/>
            </w:rPr>
            <m:t>E=m*</m:t>
          </m:r>
          <m:sSup>
            <m:sSup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c</m:t>
              </m:r>
            </m:e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2</m:t>
              </m:r>
            </m:sup>
          </m:sSup>
        </m:oMath>
      </m:oMathPara>
    </w:p>
    <w:p w14:paraId="254AB344" w14:textId="3DCBFA9D" w:rsidR="00824325" w:rsidRDefault="00824325" w:rsidP="001849AC">
      <w:pPr>
        <w:rPr>
          <w:sz w:val="32"/>
          <w:szCs w:val="32"/>
          <w:lang w:val="en-US"/>
        </w:rPr>
      </w:pPr>
    </w:p>
    <w:p w14:paraId="472424BD" w14:textId="77777777" w:rsidR="00824325" w:rsidRDefault="00824325" w:rsidP="00824325">
      <w:pPr>
        <w:tabs>
          <w:tab w:val="left" w:pos="9923"/>
        </w:tabs>
      </w:pPr>
      <w:bookmarkStart w:id="0" w:name="_Ref33885699"/>
      <w:r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0"/>
      <w:r>
        <w:t xml:space="preserve"> Energy density of various fuels adapted from [WP 1]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523"/>
        <w:gridCol w:w="1554"/>
        <w:gridCol w:w="1620"/>
        <w:gridCol w:w="4930"/>
      </w:tblGrid>
      <w:tr w:rsidR="00824325" w:rsidRPr="00213BAB" w14:paraId="0481471E" w14:textId="77777777" w:rsidTr="00120781">
        <w:tc>
          <w:tcPr>
            <w:tcW w:w="2523" w:type="dxa"/>
            <w:shd w:val="clear" w:color="auto" w:fill="F2F2F2" w:themeFill="background1" w:themeFillShade="F2"/>
          </w:tcPr>
          <w:p w14:paraId="50A24631" w14:textId="77777777" w:rsidR="00824325" w:rsidRPr="00213BAB" w:rsidRDefault="00824325" w:rsidP="00120781">
            <w:pPr>
              <w:pStyle w:val="NoSpacing"/>
            </w:pPr>
            <w:r w:rsidRPr="00213BAB">
              <w:t>Storage Material</w:t>
            </w:r>
          </w:p>
        </w:tc>
        <w:tc>
          <w:tcPr>
            <w:tcW w:w="1554" w:type="dxa"/>
            <w:shd w:val="clear" w:color="auto" w:fill="F2F2F2" w:themeFill="background1" w:themeFillShade="F2"/>
          </w:tcPr>
          <w:p w14:paraId="7C6BB657" w14:textId="77777777" w:rsidR="00824325" w:rsidRPr="00213BAB" w:rsidRDefault="00824325" w:rsidP="00120781">
            <w:pPr>
              <w:pStyle w:val="NoSpacing"/>
            </w:pPr>
            <w:r w:rsidRPr="00213BAB">
              <w:t xml:space="preserve">Energy Type </w:t>
            </w:r>
          </w:p>
        </w:tc>
        <w:tc>
          <w:tcPr>
            <w:tcW w:w="1620" w:type="dxa"/>
            <w:shd w:val="clear" w:color="auto" w:fill="F2F2F2" w:themeFill="background1" w:themeFillShade="F2"/>
          </w:tcPr>
          <w:p w14:paraId="4B3F2110" w14:textId="77777777" w:rsidR="00824325" w:rsidRPr="00213BAB" w:rsidRDefault="00824325" w:rsidP="00120781">
            <w:pPr>
              <w:pStyle w:val="NoSpacing"/>
            </w:pPr>
            <w:r w:rsidRPr="00213BAB">
              <w:t>Specific energy</w:t>
            </w:r>
            <w:r>
              <w:t xml:space="preserve"> </w:t>
            </w:r>
            <w:r w:rsidRPr="00213BAB">
              <w:t>(MJ/kg)</w:t>
            </w:r>
          </w:p>
        </w:tc>
        <w:tc>
          <w:tcPr>
            <w:tcW w:w="4930" w:type="dxa"/>
            <w:shd w:val="clear" w:color="auto" w:fill="F2F2F2" w:themeFill="background1" w:themeFillShade="F2"/>
          </w:tcPr>
          <w:p w14:paraId="4FE44D96" w14:textId="77777777" w:rsidR="00824325" w:rsidRPr="00213BAB" w:rsidRDefault="00824325" w:rsidP="00120781">
            <w:pPr>
              <w:pStyle w:val="NoSpacing"/>
            </w:pPr>
            <w:r w:rsidRPr="00213BAB">
              <w:t>Current uses</w:t>
            </w:r>
          </w:p>
        </w:tc>
      </w:tr>
      <w:tr w:rsidR="00824325" w:rsidRPr="00EE4A48" w14:paraId="0608FB1E" w14:textId="77777777" w:rsidTr="00120781">
        <w:tc>
          <w:tcPr>
            <w:tcW w:w="2523" w:type="dxa"/>
          </w:tcPr>
          <w:p w14:paraId="6E91F248" w14:textId="77777777" w:rsidR="00824325" w:rsidRPr="004C29C0" w:rsidRDefault="00824325" w:rsidP="00120781">
            <w:pPr>
              <w:pStyle w:val="NoSpacing"/>
            </w:pPr>
            <w:r w:rsidRPr="004C29C0">
              <w:t>Deuterium</w:t>
            </w:r>
          </w:p>
        </w:tc>
        <w:tc>
          <w:tcPr>
            <w:tcW w:w="1554" w:type="dxa"/>
          </w:tcPr>
          <w:p w14:paraId="7008B0AF" w14:textId="77777777" w:rsidR="00824325" w:rsidRPr="00E91F8A" w:rsidRDefault="00824325" w:rsidP="00120781">
            <w:pPr>
              <w:pStyle w:val="NoSpacing"/>
            </w:pPr>
            <w:r w:rsidRPr="00E91F8A">
              <w:t>Nuclear fusion</w:t>
            </w:r>
          </w:p>
        </w:tc>
        <w:tc>
          <w:tcPr>
            <w:tcW w:w="1620" w:type="dxa"/>
          </w:tcPr>
          <w:p w14:paraId="186F2595" w14:textId="77777777" w:rsidR="00824325" w:rsidRPr="00EE4A48" w:rsidRDefault="00824325" w:rsidP="00120781">
            <w:pPr>
              <w:pStyle w:val="NoSpacing"/>
            </w:pPr>
            <w:r w:rsidRPr="00EE4A48">
              <w:rPr>
                <w:color w:val="222222"/>
              </w:rPr>
              <w:t>87,900,000</w:t>
            </w:r>
          </w:p>
        </w:tc>
        <w:tc>
          <w:tcPr>
            <w:tcW w:w="4930" w:type="dxa"/>
          </w:tcPr>
          <w:p w14:paraId="7B019047" w14:textId="77777777" w:rsidR="00824325" w:rsidRPr="00EE4A48" w:rsidRDefault="00824325" w:rsidP="00120781">
            <w:pPr>
              <w:pStyle w:val="NoSpacing"/>
            </w:pPr>
            <w:r w:rsidRPr="00EE4A48">
              <w:t>Experimental</w:t>
            </w:r>
          </w:p>
        </w:tc>
      </w:tr>
      <w:tr w:rsidR="00824325" w:rsidRPr="00EE4A48" w14:paraId="085B9EEF" w14:textId="77777777" w:rsidTr="00120781">
        <w:tc>
          <w:tcPr>
            <w:tcW w:w="2523" w:type="dxa"/>
          </w:tcPr>
          <w:p w14:paraId="2196632D" w14:textId="77777777" w:rsidR="00824325" w:rsidRPr="004C29C0" w:rsidRDefault="00824325" w:rsidP="00120781">
            <w:pPr>
              <w:pStyle w:val="NoSpacing"/>
            </w:pPr>
            <w:r w:rsidRPr="004C29C0">
              <w:t>Uranium</w:t>
            </w:r>
            <w:r>
              <w:t xml:space="preserve"> </w:t>
            </w:r>
            <w:r w:rsidRPr="004C29C0">
              <w:t>(in breeder)</w:t>
            </w:r>
            <w:r>
              <w:t xml:space="preserve"> </w:t>
            </w:r>
            <w:r w:rsidRPr="004C29C0">
              <w:t>*</w:t>
            </w:r>
          </w:p>
        </w:tc>
        <w:tc>
          <w:tcPr>
            <w:tcW w:w="1554" w:type="dxa"/>
          </w:tcPr>
          <w:p w14:paraId="21676E72" w14:textId="77777777" w:rsidR="00824325" w:rsidRPr="00E91F8A" w:rsidRDefault="00824325" w:rsidP="00120781">
            <w:pPr>
              <w:pStyle w:val="NoSpacing"/>
            </w:pPr>
            <w:r w:rsidRPr="00E91F8A">
              <w:t>Nuclear fission</w:t>
            </w:r>
          </w:p>
        </w:tc>
        <w:tc>
          <w:tcPr>
            <w:tcW w:w="1620" w:type="dxa"/>
          </w:tcPr>
          <w:p w14:paraId="1804CEA1" w14:textId="77777777" w:rsidR="00824325" w:rsidRPr="00EE4A48" w:rsidRDefault="00824325" w:rsidP="00120781">
            <w:pPr>
              <w:pStyle w:val="NoSpacing"/>
            </w:pPr>
            <w:r w:rsidRPr="00EE4A48">
              <w:rPr>
                <w:color w:val="222222"/>
              </w:rPr>
              <w:t>80,620,000</w:t>
            </w:r>
          </w:p>
        </w:tc>
        <w:tc>
          <w:tcPr>
            <w:tcW w:w="4930" w:type="dxa"/>
          </w:tcPr>
          <w:p w14:paraId="0B77A758" w14:textId="77777777" w:rsidR="00824325" w:rsidRPr="00EE4A48" w:rsidRDefault="00824325" w:rsidP="00120781">
            <w:pPr>
              <w:pStyle w:val="NoSpacing"/>
            </w:pPr>
            <w:r w:rsidRPr="00EE4A48">
              <w:rPr>
                <w:color w:val="222222"/>
              </w:rPr>
              <w:t>Nuclear power plants</w:t>
            </w:r>
          </w:p>
        </w:tc>
      </w:tr>
      <w:tr w:rsidR="00824325" w:rsidRPr="00EE4A48" w14:paraId="52180BF6" w14:textId="77777777" w:rsidTr="00120781">
        <w:tc>
          <w:tcPr>
            <w:tcW w:w="2523" w:type="dxa"/>
          </w:tcPr>
          <w:p w14:paraId="3DECE0A2" w14:textId="77777777" w:rsidR="00824325" w:rsidRPr="004C29C0" w:rsidRDefault="00824325" w:rsidP="00120781">
            <w:pPr>
              <w:pStyle w:val="NoSpacing"/>
            </w:pPr>
            <w:r w:rsidRPr="004C29C0">
              <w:t>Thorium (in breeder)</w:t>
            </w:r>
          </w:p>
        </w:tc>
        <w:tc>
          <w:tcPr>
            <w:tcW w:w="1554" w:type="dxa"/>
          </w:tcPr>
          <w:p w14:paraId="43728E54" w14:textId="77777777" w:rsidR="00824325" w:rsidRPr="00E91F8A" w:rsidRDefault="00824325" w:rsidP="00120781">
            <w:pPr>
              <w:pStyle w:val="NoSpacing"/>
            </w:pPr>
            <w:r w:rsidRPr="00E91F8A">
              <w:t>Nuclear fission</w:t>
            </w:r>
          </w:p>
        </w:tc>
        <w:tc>
          <w:tcPr>
            <w:tcW w:w="1620" w:type="dxa"/>
          </w:tcPr>
          <w:p w14:paraId="1CCB0070" w14:textId="77777777" w:rsidR="00824325" w:rsidRPr="00EE4A48" w:rsidRDefault="00824325" w:rsidP="00120781">
            <w:pPr>
              <w:pStyle w:val="NoSpacing"/>
              <w:rPr>
                <w:color w:val="222222"/>
              </w:rPr>
            </w:pPr>
            <w:r w:rsidRPr="00EE4A48">
              <w:rPr>
                <w:color w:val="222222"/>
              </w:rPr>
              <w:t>79,420,000</w:t>
            </w:r>
          </w:p>
        </w:tc>
        <w:tc>
          <w:tcPr>
            <w:tcW w:w="4930" w:type="dxa"/>
          </w:tcPr>
          <w:p w14:paraId="32DC8CF3" w14:textId="77777777" w:rsidR="00824325" w:rsidRPr="00EE4A48" w:rsidRDefault="00824325" w:rsidP="00120781">
            <w:pPr>
              <w:pStyle w:val="NoSpacing"/>
              <w:rPr>
                <w:color w:val="222222"/>
              </w:rPr>
            </w:pPr>
            <w:r w:rsidRPr="00EE4A48">
              <w:t>Experimental</w:t>
            </w:r>
          </w:p>
        </w:tc>
      </w:tr>
      <w:tr w:rsidR="00824325" w:rsidRPr="00EE4A48" w14:paraId="74376AF1" w14:textId="77777777" w:rsidTr="00120781">
        <w:tc>
          <w:tcPr>
            <w:tcW w:w="2523" w:type="dxa"/>
          </w:tcPr>
          <w:p w14:paraId="7F8FB35B" w14:textId="77777777" w:rsidR="00824325" w:rsidRPr="004C29C0" w:rsidRDefault="00824325" w:rsidP="00120781">
            <w:pPr>
              <w:pStyle w:val="NoSpacing"/>
            </w:pPr>
            <w:r w:rsidRPr="004C29C0">
              <w:t>Plutonium 238</w:t>
            </w:r>
          </w:p>
        </w:tc>
        <w:tc>
          <w:tcPr>
            <w:tcW w:w="1554" w:type="dxa"/>
          </w:tcPr>
          <w:p w14:paraId="46E0A5D7" w14:textId="77777777" w:rsidR="00824325" w:rsidRPr="00E91F8A" w:rsidRDefault="00824325" w:rsidP="00120781">
            <w:pPr>
              <w:pStyle w:val="NoSpacing"/>
            </w:pPr>
            <w:r w:rsidRPr="00E91F8A">
              <w:t>Nuclear decay</w:t>
            </w:r>
          </w:p>
        </w:tc>
        <w:tc>
          <w:tcPr>
            <w:tcW w:w="1620" w:type="dxa"/>
          </w:tcPr>
          <w:p w14:paraId="334705A5" w14:textId="77777777" w:rsidR="00824325" w:rsidRPr="00EE4A48" w:rsidRDefault="00824325" w:rsidP="00120781">
            <w:pPr>
              <w:pStyle w:val="NoSpacing"/>
              <w:rPr>
                <w:color w:val="222222"/>
              </w:rPr>
            </w:pPr>
            <w:r w:rsidRPr="00EE4A48">
              <w:rPr>
                <w:color w:val="222222"/>
              </w:rPr>
              <w:t>2,239,000</w:t>
            </w:r>
          </w:p>
        </w:tc>
        <w:tc>
          <w:tcPr>
            <w:tcW w:w="4930" w:type="dxa"/>
          </w:tcPr>
          <w:p w14:paraId="46B04AEE" w14:textId="77777777" w:rsidR="00824325" w:rsidRPr="00EE4A48" w:rsidRDefault="00824325" w:rsidP="00120781">
            <w:pPr>
              <w:pStyle w:val="NoSpacing"/>
            </w:pPr>
            <w:r w:rsidRPr="00EE4A48">
              <w:t>Space crafts as radioactive thermal</w:t>
            </w:r>
            <w:r>
              <w:t xml:space="preserve"> </w:t>
            </w:r>
            <w:r w:rsidRPr="00EE4A48">
              <w:t>generator</w:t>
            </w:r>
            <w:r>
              <w:t xml:space="preserve"> (RTG)</w:t>
            </w:r>
          </w:p>
        </w:tc>
      </w:tr>
      <w:tr w:rsidR="00824325" w:rsidRPr="00EE4A48" w14:paraId="41E06A7D" w14:textId="77777777" w:rsidTr="00120781">
        <w:tc>
          <w:tcPr>
            <w:tcW w:w="2523" w:type="dxa"/>
          </w:tcPr>
          <w:p w14:paraId="0D0EA1A1" w14:textId="77777777" w:rsidR="00824325" w:rsidRPr="004C29C0" w:rsidRDefault="00824325" w:rsidP="00120781">
            <w:pPr>
              <w:pStyle w:val="NoSpacing"/>
            </w:pPr>
            <w:r w:rsidRPr="004C29C0">
              <w:t>Liquified</w:t>
            </w:r>
            <w:r>
              <w:t xml:space="preserve"> </w:t>
            </w:r>
            <w:r w:rsidRPr="004C29C0">
              <w:t xml:space="preserve">Natural </w:t>
            </w:r>
            <w:r>
              <w:t>G</w:t>
            </w:r>
            <w:r w:rsidRPr="004C29C0">
              <w:t>as</w:t>
            </w:r>
            <w:r>
              <w:t>**</w:t>
            </w:r>
          </w:p>
        </w:tc>
        <w:tc>
          <w:tcPr>
            <w:tcW w:w="1554" w:type="dxa"/>
          </w:tcPr>
          <w:p w14:paraId="055B5D8E" w14:textId="77777777" w:rsidR="00824325" w:rsidRPr="00E91F8A" w:rsidRDefault="00824325" w:rsidP="00120781">
            <w:pPr>
              <w:pStyle w:val="NoSpacing"/>
            </w:pPr>
            <w:r w:rsidRPr="00E91F8A">
              <w:t>Chemical</w:t>
            </w:r>
          </w:p>
        </w:tc>
        <w:tc>
          <w:tcPr>
            <w:tcW w:w="1620" w:type="dxa"/>
          </w:tcPr>
          <w:p w14:paraId="1D20CFAE" w14:textId="77777777" w:rsidR="00824325" w:rsidRPr="00EE4A48" w:rsidRDefault="00824325" w:rsidP="00120781">
            <w:pPr>
              <w:pStyle w:val="NoSpacing"/>
              <w:rPr>
                <w:color w:val="222222"/>
              </w:rPr>
            </w:pPr>
            <w:r w:rsidRPr="00EE4A48">
              <w:rPr>
                <w:color w:val="222222"/>
              </w:rPr>
              <w:t>56</w:t>
            </w:r>
          </w:p>
        </w:tc>
        <w:tc>
          <w:tcPr>
            <w:tcW w:w="4930" w:type="dxa"/>
          </w:tcPr>
          <w:p w14:paraId="0ECBF771" w14:textId="77777777" w:rsidR="00824325" w:rsidRPr="00EE4A48" w:rsidRDefault="00824325" w:rsidP="00120781">
            <w:pPr>
              <w:pStyle w:val="NoSpacing"/>
            </w:pPr>
            <w:r w:rsidRPr="00EE4A48">
              <w:t>Power plant</w:t>
            </w:r>
            <w:r>
              <w:t>, Heating</w:t>
            </w:r>
          </w:p>
        </w:tc>
      </w:tr>
      <w:tr w:rsidR="00824325" w:rsidRPr="00EE4A48" w14:paraId="649EE5CC" w14:textId="77777777" w:rsidTr="00120781">
        <w:tc>
          <w:tcPr>
            <w:tcW w:w="2523" w:type="dxa"/>
          </w:tcPr>
          <w:p w14:paraId="59621F57" w14:textId="77777777" w:rsidR="00824325" w:rsidRPr="004C29C0" w:rsidRDefault="00824325" w:rsidP="00120781">
            <w:pPr>
              <w:pStyle w:val="NoSpacing"/>
            </w:pPr>
            <w:r w:rsidRPr="004C29C0">
              <w:t>Diesel</w:t>
            </w:r>
          </w:p>
        </w:tc>
        <w:tc>
          <w:tcPr>
            <w:tcW w:w="1554" w:type="dxa"/>
          </w:tcPr>
          <w:p w14:paraId="245935F5" w14:textId="77777777" w:rsidR="00824325" w:rsidRPr="00E91F8A" w:rsidRDefault="00824325" w:rsidP="00120781">
            <w:pPr>
              <w:pStyle w:val="NoSpacing"/>
            </w:pPr>
            <w:r w:rsidRPr="00E91F8A">
              <w:t>Chemical</w:t>
            </w:r>
          </w:p>
        </w:tc>
        <w:tc>
          <w:tcPr>
            <w:tcW w:w="1620" w:type="dxa"/>
          </w:tcPr>
          <w:p w14:paraId="0D77BA52" w14:textId="77777777" w:rsidR="00824325" w:rsidRPr="00EE4A48" w:rsidRDefault="00824325" w:rsidP="00120781">
            <w:pPr>
              <w:pStyle w:val="NoSpacing"/>
              <w:rPr>
                <w:color w:val="222222"/>
              </w:rPr>
            </w:pPr>
            <w:r w:rsidRPr="00EE4A48">
              <w:rPr>
                <w:color w:val="222222"/>
              </w:rPr>
              <w:t>48</w:t>
            </w:r>
          </w:p>
        </w:tc>
        <w:tc>
          <w:tcPr>
            <w:tcW w:w="4930" w:type="dxa"/>
          </w:tcPr>
          <w:p w14:paraId="453385C0" w14:textId="77777777" w:rsidR="00824325" w:rsidRPr="00EE4A48" w:rsidRDefault="00824325" w:rsidP="00120781">
            <w:pPr>
              <w:pStyle w:val="NoSpacing"/>
              <w:rPr>
                <w:color w:val="222222"/>
              </w:rPr>
            </w:pPr>
            <w:r>
              <w:rPr>
                <w:color w:val="222222"/>
              </w:rPr>
              <w:t>ICE/ P</w:t>
            </w:r>
            <w:r w:rsidRPr="00EE4A48">
              <w:rPr>
                <w:color w:val="222222"/>
              </w:rPr>
              <w:t>ower plants</w:t>
            </w:r>
          </w:p>
        </w:tc>
      </w:tr>
      <w:tr w:rsidR="00824325" w:rsidRPr="00EE4A48" w14:paraId="614BF258" w14:textId="77777777" w:rsidTr="00120781">
        <w:tc>
          <w:tcPr>
            <w:tcW w:w="2523" w:type="dxa"/>
          </w:tcPr>
          <w:p w14:paraId="3EE2B527" w14:textId="77777777" w:rsidR="00824325" w:rsidRPr="004C29C0" w:rsidRDefault="00824325" w:rsidP="00120781">
            <w:pPr>
              <w:pStyle w:val="NoSpacing"/>
            </w:pPr>
            <w:r w:rsidRPr="004C29C0">
              <w:t>Gasoline (petrol)</w:t>
            </w:r>
          </w:p>
        </w:tc>
        <w:tc>
          <w:tcPr>
            <w:tcW w:w="1554" w:type="dxa"/>
          </w:tcPr>
          <w:p w14:paraId="1A4C5E2E" w14:textId="77777777" w:rsidR="00824325" w:rsidRPr="00E91F8A" w:rsidRDefault="00824325" w:rsidP="00120781">
            <w:pPr>
              <w:pStyle w:val="NoSpacing"/>
            </w:pPr>
            <w:r w:rsidRPr="00E91F8A">
              <w:t>Chemical</w:t>
            </w:r>
          </w:p>
        </w:tc>
        <w:tc>
          <w:tcPr>
            <w:tcW w:w="1620" w:type="dxa"/>
          </w:tcPr>
          <w:p w14:paraId="7EC5C959" w14:textId="77777777" w:rsidR="00824325" w:rsidRPr="00EE4A48" w:rsidRDefault="00824325" w:rsidP="00120781">
            <w:pPr>
              <w:pStyle w:val="NoSpacing"/>
              <w:rPr>
                <w:color w:val="222222"/>
              </w:rPr>
            </w:pPr>
            <w:r w:rsidRPr="00EE4A48">
              <w:rPr>
                <w:color w:val="222222"/>
              </w:rPr>
              <w:t>46</w:t>
            </w:r>
          </w:p>
        </w:tc>
        <w:tc>
          <w:tcPr>
            <w:tcW w:w="4930" w:type="dxa"/>
          </w:tcPr>
          <w:p w14:paraId="04CA55D8" w14:textId="77777777" w:rsidR="00824325" w:rsidRPr="00EE4A48" w:rsidRDefault="00824325" w:rsidP="00120781">
            <w:pPr>
              <w:pStyle w:val="NoSpacing"/>
              <w:rPr>
                <w:color w:val="222222"/>
              </w:rPr>
            </w:pPr>
            <w:r>
              <w:rPr>
                <w:color w:val="222222"/>
              </w:rPr>
              <w:t>ICE/ P</w:t>
            </w:r>
            <w:r w:rsidRPr="00EE4A48">
              <w:rPr>
                <w:color w:val="222222"/>
              </w:rPr>
              <w:t>ower plants</w:t>
            </w:r>
          </w:p>
        </w:tc>
      </w:tr>
      <w:tr w:rsidR="00824325" w:rsidRPr="00EE4A48" w14:paraId="065F7FCC" w14:textId="77777777" w:rsidTr="00120781">
        <w:tc>
          <w:tcPr>
            <w:tcW w:w="2523" w:type="dxa"/>
          </w:tcPr>
          <w:p w14:paraId="399D009F" w14:textId="77777777" w:rsidR="00824325" w:rsidRPr="004C29C0" w:rsidRDefault="00824325" w:rsidP="00120781">
            <w:pPr>
              <w:pStyle w:val="NoSpacing"/>
            </w:pPr>
            <w:r w:rsidRPr="004C29C0">
              <w:t>Coal</w:t>
            </w:r>
          </w:p>
        </w:tc>
        <w:tc>
          <w:tcPr>
            <w:tcW w:w="1554" w:type="dxa"/>
          </w:tcPr>
          <w:p w14:paraId="572DA7C1" w14:textId="77777777" w:rsidR="00824325" w:rsidRPr="00E91F8A" w:rsidRDefault="00824325" w:rsidP="00120781">
            <w:pPr>
              <w:pStyle w:val="NoSpacing"/>
            </w:pPr>
            <w:r w:rsidRPr="00E91F8A">
              <w:t>Chemical</w:t>
            </w:r>
          </w:p>
        </w:tc>
        <w:tc>
          <w:tcPr>
            <w:tcW w:w="1620" w:type="dxa"/>
          </w:tcPr>
          <w:p w14:paraId="0D8988B5" w14:textId="77777777" w:rsidR="00824325" w:rsidRPr="00EE4A48" w:rsidRDefault="00824325" w:rsidP="00120781">
            <w:pPr>
              <w:pStyle w:val="NoSpacing"/>
              <w:rPr>
                <w:color w:val="222222"/>
              </w:rPr>
            </w:pPr>
            <w:r w:rsidRPr="00EE4A48">
              <w:rPr>
                <w:color w:val="222222"/>
              </w:rPr>
              <w:t>30</w:t>
            </w:r>
          </w:p>
        </w:tc>
        <w:tc>
          <w:tcPr>
            <w:tcW w:w="4930" w:type="dxa"/>
          </w:tcPr>
          <w:p w14:paraId="704E4950" w14:textId="77777777" w:rsidR="00824325" w:rsidRPr="00EE4A48" w:rsidRDefault="00824325" w:rsidP="00120781">
            <w:pPr>
              <w:pStyle w:val="NoSpacing"/>
              <w:rPr>
                <w:color w:val="222222"/>
              </w:rPr>
            </w:pPr>
            <w:r w:rsidRPr="00EE4A48">
              <w:rPr>
                <w:color w:val="222222"/>
              </w:rPr>
              <w:t>Electric power plant</w:t>
            </w:r>
          </w:p>
        </w:tc>
      </w:tr>
    </w:tbl>
    <w:p w14:paraId="18B660CC" w14:textId="77777777" w:rsidR="00824325" w:rsidRPr="00213BAB" w:rsidRDefault="00824325" w:rsidP="00824325">
      <w:pPr>
        <w:rPr>
          <w:color w:val="222222"/>
          <w:sz w:val="20"/>
          <w:szCs w:val="20"/>
          <w:shd w:val="clear" w:color="auto" w:fill="FFFFFF"/>
        </w:rPr>
      </w:pPr>
      <w:r w:rsidRPr="00213BAB">
        <w:rPr>
          <w:color w:val="222222"/>
          <w:sz w:val="20"/>
          <w:szCs w:val="20"/>
          <w:shd w:val="clear" w:color="auto" w:fill="FFFFFF"/>
        </w:rPr>
        <w:t xml:space="preserve">*Fission: U-235 + n (7-8MeV) </w:t>
      </w:r>
      <w:r w:rsidRPr="00213BAB">
        <w:rPr>
          <w:color w:val="222222"/>
          <w:sz w:val="20"/>
          <w:szCs w:val="20"/>
          <w:shd w:val="clear" w:color="auto" w:fill="FFFFFF"/>
        </w:rPr>
        <w:sym w:font="Wingdings" w:char="F0E0"/>
      </w:r>
      <w:r w:rsidRPr="00213BAB">
        <w:rPr>
          <w:color w:val="222222"/>
          <w:sz w:val="20"/>
          <w:szCs w:val="20"/>
          <w:shd w:val="clear" w:color="auto" w:fill="FFFFFF"/>
        </w:rPr>
        <w:t xml:space="preserve"> fission products + 200MeV</w:t>
      </w:r>
      <w:r>
        <w:rPr>
          <w:color w:val="222222"/>
          <w:sz w:val="20"/>
          <w:szCs w:val="20"/>
          <w:shd w:val="clear" w:color="auto" w:fill="FFFFFF"/>
        </w:rPr>
        <w:t>/reaction</w:t>
      </w:r>
      <w:r>
        <w:rPr>
          <w:color w:val="222222"/>
          <w:sz w:val="20"/>
          <w:szCs w:val="20"/>
          <w:shd w:val="clear" w:color="auto" w:fill="FFFFFF"/>
        </w:rPr>
        <w:tab/>
      </w:r>
      <w:r>
        <w:rPr>
          <w:color w:val="222222"/>
          <w:sz w:val="20"/>
          <w:szCs w:val="20"/>
          <w:shd w:val="clear" w:color="auto" w:fill="FFFFFF"/>
        </w:rPr>
        <w:sym w:font="Symbol" w:char="F040"/>
      </w:r>
      <w:r w:rsidRPr="00213BAB">
        <w:rPr>
          <w:color w:val="222222"/>
          <w:sz w:val="20"/>
          <w:szCs w:val="20"/>
          <w:shd w:val="clear" w:color="auto" w:fill="FFFFFF"/>
        </w:rPr>
        <w:t xml:space="preserve"> 80 x10</w:t>
      </w:r>
      <w:r w:rsidRPr="00213BAB">
        <w:rPr>
          <w:color w:val="222222"/>
          <w:sz w:val="20"/>
          <w:szCs w:val="20"/>
          <w:shd w:val="clear" w:color="auto" w:fill="FFFFFF"/>
          <w:vertAlign w:val="superscript"/>
        </w:rPr>
        <w:t>6</w:t>
      </w:r>
      <w:r w:rsidRPr="00213BAB">
        <w:rPr>
          <w:color w:val="222222"/>
          <w:sz w:val="20"/>
          <w:szCs w:val="20"/>
          <w:shd w:val="clear" w:color="auto" w:fill="FFFFFF"/>
        </w:rPr>
        <w:t xml:space="preserve"> MJ/kg </w:t>
      </w:r>
    </w:p>
    <w:p w14:paraId="27AC219E" w14:textId="77777777" w:rsidR="00824325" w:rsidRPr="00213BAB" w:rsidRDefault="00824325" w:rsidP="00824325">
      <w:pPr>
        <w:rPr>
          <w:color w:val="222222"/>
          <w:sz w:val="20"/>
          <w:szCs w:val="20"/>
          <w:shd w:val="clear" w:color="auto" w:fill="FFFFFF"/>
        </w:rPr>
      </w:pPr>
      <w:r>
        <w:rPr>
          <w:color w:val="222222"/>
          <w:sz w:val="20"/>
          <w:szCs w:val="20"/>
        </w:rPr>
        <w:t>**</w:t>
      </w:r>
      <w:r w:rsidRPr="00213BAB">
        <w:rPr>
          <w:color w:val="222222"/>
          <w:sz w:val="20"/>
          <w:szCs w:val="20"/>
          <w:shd w:val="clear" w:color="auto" w:fill="FFFFFF"/>
        </w:rPr>
        <w:t>Combustion: CH</w:t>
      </w:r>
      <w:r w:rsidRPr="00213BAB">
        <w:rPr>
          <w:color w:val="222222"/>
          <w:sz w:val="20"/>
          <w:szCs w:val="20"/>
          <w:shd w:val="clear" w:color="auto" w:fill="FFFFFF"/>
          <w:vertAlign w:val="subscript"/>
        </w:rPr>
        <w:t>4</w:t>
      </w:r>
      <w:r w:rsidRPr="00213BAB">
        <w:rPr>
          <w:color w:val="222222"/>
          <w:sz w:val="20"/>
          <w:szCs w:val="20"/>
          <w:shd w:val="clear" w:color="auto" w:fill="FFFFFF"/>
        </w:rPr>
        <w:t xml:space="preserve"> +3 O</w:t>
      </w:r>
      <w:r w:rsidRPr="00213BAB">
        <w:rPr>
          <w:color w:val="222222"/>
          <w:sz w:val="20"/>
          <w:szCs w:val="20"/>
          <w:shd w:val="clear" w:color="auto" w:fill="FFFFFF"/>
          <w:vertAlign w:val="subscript"/>
        </w:rPr>
        <w:t>2</w:t>
      </w:r>
      <w:r w:rsidRPr="00213BAB">
        <w:rPr>
          <w:color w:val="222222"/>
          <w:sz w:val="20"/>
          <w:szCs w:val="20"/>
          <w:shd w:val="clear" w:color="auto" w:fill="FFFFFF"/>
        </w:rPr>
        <w:t xml:space="preserve"> </w:t>
      </w:r>
      <w:r w:rsidRPr="00213BAB">
        <w:rPr>
          <w:color w:val="222222"/>
          <w:sz w:val="20"/>
          <w:szCs w:val="20"/>
          <w:shd w:val="clear" w:color="auto" w:fill="FFFFFF"/>
        </w:rPr>
        <w:sym w:font="Wingdings" w:char="F0E0"/>
      </w:r>
      <w:r w:rsidRPr="00213BAB">
        <w:rPr>
          <w:color w:val="222222"/>
          <w:sz w:val="20"/>
          <w:szCs w:val="20"/>
          <w:shd w:val="clear" w:color="auto" w:fill="FFFFFF"/>
        </w:rPr>
        <w:t xml:space="preserve"> CO</w:t>
      </w:r>
      <w:r w:rsidRPr="00213BAB">
        <w:rPr>
          <w:color w:val="222222"/>
          <w:sz w:val="20"/>
          <w:szCs w:val="20"/>
          <w:shd w:val="clear" w:color="auto" w:fill="FFFFFF"/>
          <w:vertAlign w:val="subscript"/>
        </w:rPr>
        <w:t>2</w:t>
      </w:r>
      <w:r w:rsidRPr="00213BAB">
        <w:rPr>
          <w:color w:val="222222"/>
          <w:sz w:val="20"/>
          <w:szCs w:val="20"/>
          <w:shd w:val="clear" w:color="auto" w:fill="FFFFFF"/>
        </w:rPr>
        <w:t xml:space="preserve"> +2 H</w:t>
      </w:r>
      <w:r w:rsidRPr="00213BAB">
        <w:rPr>
          <w:color w:val="222222"/>
          <w:sz w:val="20"/>
          <w:szCs w:val="20"/>
          <w:shd w:val="clear" w:color="auto" w:fill="FFFFFF"/>
          <w:vertAlign w:val="subscript"/>
        </w:rPr>
        <w:t>2</w:t>
      </w:r>
      <w:r w:rsidRPr="00213BAB">
        <w:rPr>
          <w:color w:val="222222"/>
          <w:sz w:val="20"/>
          <w:szCs w:val="20"/>
          <w:shd w:val="clear" w:color="auto" w:fill="FFFFFF"/>
        </w:rPr>
        <w:t>O + 810kJ/mole</w:t>
      </w:r>
      <w:r w:rsidRPr="00213BAB">
        <w:rPr>
          <w:color w:val="222222"/>
          <w:sz w:val="20"/>
          <w:szCs w:val="20"/>
          <w:shd w:val="clear" w:color="auto" w:fill="FFFFFF"/>
        </w:rPr>
        <w:tab/>
      </w:r>
      <w:r>
        <w:rPr>
          <w:color w:val="222222"/>
          <w:sz w:val="20"/>
          <w:szCs w:val="20"/>
          <w:shd w:val="clear" w:color="auto" w:fill="FFFFFF"/>
        </w:rPr>
        <w:sym w:font="Symbol" w:char="F040"/>
      </w:r>
      <w:r w:rsidRPr="00213BAB">
        <w:rPr>
          <w:color w:val="222222"/>
          <w:sz w:val="20"/>
          <w:szCs w:val="20"/>
          <w:shd w:val="clear" w:color="auto" w:fill="FFFFFF"/>
        </w:rPr>
        <w:t xml:space="preserve">  55 MJ/kg or 1.5million times less than U235</w:t>
      </w:r>
    </w:p>
    <w:p w14:paraId="2745F04B" w14:textId="486CF3BC" w:rsidR="00824325" w:rsidRDefault="00824325" w:rsidP="00192563">
      <w:pPr>
        <w:ind w:firstLine="0"/>
        <w:rPr>
          <w:sz w:val="32"/>
          <w:szCs w:val="32"/>
        </w:rPr>
      </w:pPr>
    </w:p>
    <w:p w14:paraId="16CF5741" w14:textId="457AAB76" w:rsidR="00824325" w:rsidRPr="009A2091" w:rsidRDefault="00824325" w:rsidP="001849AC">
      <w:pPr>
        <w:rPr>
          <w:sz w:val="24"/>
          <w:szCs w:val="24"/>
          <w:lang w:val="en-US"/>
        </w:rPr>
      </w:pPr>
      <w:r w:rsidRPr="009A2091">
        <w:rPr>
          <w:sz w:val="24"/>
          <w:szCs w:val="24"/>
          <w:lang w:val="en-US"/>
        </w:rPr>
        <w:t xml:space="preserve">1GW Coal plant: </w:t>
      </w:r>
      <w:r w:rsidRPr="009A2091">
        <w:rPr>
          <w:sz w:val="24"/>
          <w:szCs w:val="24"/>
          <w:lang w:val="en-US"/>
        </w:rPr>
        <w:tab/>
      </w:r>
      <w:r w:rsidRPr="009A2091">
        <w:rPr>
          <w:sz w:val="24"/>
          <w:szCs w:val="24"/>
          <w:lang w:val="en-US"/>
        </w:rPr>
        <w:tab/>
        <w:t>10,000 ton per day</w:t>
      </w:r>
    </w:p>
    <w:p w14:paraId="1DD17C61" w14:textId="0E10B2E0" w:rsidR="00824325" w:rsidRPr="009A2091" w:rsidRDefault="00824325" w:rsidP="001849AC">
      <w:pPr>
        <w:rPr>
          <w:sz w:val="24"/>
          <w:szCs w:val="24"/>
          <w:lang w:val="en-US"/>
        </w:rPr>
      </w:pPr>
      <w:r w:rsidRPr="009A2091">
        <w:rPr>
          <w:sz w:val="24"/>
          <w:szCs w:val="24"/>
          <w:lang w:val="en-US"/>
        </w:rPr>
        <w:t>1GW Nuclear plant:</w:t>
      </w:r>
      <w:r w:rsidRPr="009A2091">
        <w:rPr>
          <w:sz w:val="24"/>
          <w:szCs w:val="24"/>
          <w:lang w:val="en-US"/>
        </w:rPr>
        <w:tab/>
        <w:t>20 ton/year</w:t>
      </w:r>
    </w:p>
    <w:p w14:paraId="31AAE928" w14:textId="46C0BE98" w:rsidR="00824325" w:rsidRPr="009A2091" w:rsidRDefault="00824325" w:rsidP="001849AC">
      <w:pPr>
        <w:rPr>
          <w:sz w:val="24"/>
          <w:szCs w:val="24"/>
          <w:lang w:val="en-US"/>
        </w:rPr>
      </w:pPr>
      <w:r w:rsidRPr="009A2091">
        <w:rPr>
          <w:sz w:val="24"/>
          <w:szCs w:val="24"/>
          <w:lang w:val="en-US"/>
        </w:rPr>
        <w:t>Ratio:</w:t>
      </w:r>
      <w:r w:rsidRPr="009A2091">
        <w:rPr>
          <w:sz w:val="24"/>
          <w:szCs w:val="24"/>
          <w:lang w:val="en-US"/>
        </w:rPr>
        <w:tab/>
      </w:r>
      <w:r w:rsidRPr="009A2091">
        <w:rPr>
          <w:sz w:val="24"/>
          <w:szCs w:val="24"/>
          <w:lang w:val="en-US"/>
        </w:rPr>
        <w:tab/>
      </w:r>
      <w:r w:rsidRPr="009A2091">
        <w:rPr>
          <w:sz w:val="24"/>
          <w:szCs w:val="24"/>
          <w:lang w:val="en-US"/>
        </w:rPr>
        <w:tab/>
      </w:r>
      <w:r w:rsidRPr="009A2091">
        <w:rPr>
          <w:sz w:val="24"/>
          <w:szCs w:val="24"/>
          <w:lang w:val="en-US"/>
        </w:rPr>
        <w:tab/>
        <w:t>(182500X)!</w:t>
      </w:r>
    </w:p>
    <w:p w14:paraId="30FB3CB3" w14:textId="097584A2" w:rsidR="007B6E45" w:rsidRDefault="00916CFE" w:rsidP="00A44B80">
      <w:pPr>
        <w:pStyle w:val="Heading1"/>
        <w:rPr>
          <w:lang w:val="en-US"/>
        </w:rPr>
      </w:pPr>
      <w:r w:rsidRPr="00916CFE">
        <w:rPr>
          <w:lang w:val="en-US"/>
        </w:rPr>
        <w:t>Nuclear Reaction Fundamentals</w:t>
      </w:r>
    </w:p>
    <w:p w14:paraId="6807FEB8" w14:textId="77777777" w:rsidR="00B95D07" w:rsidRDefault="00B95D07" w:rsidP="007B6E45">
      <w:pPr>
        <w:rPr>
          <w:lang w:val="en-US"/>
        </w:rPr>
      </w:pPr>
    </w:p>
    <w:p w14:paraId="08F3CF08" w14:textId="77D1932B" w:rsidR="00B95D07" w:rsidRDefault="007B6E45" w:rsidP="00B95D07">
      <w:pPr>
        <w:rPr>
          <w:lang w:val="en-US"/>
        </w:rPr>
      </w:pPr>
      <w:r w:rsidRPr="007B6E45">
        <w:rPr>
          <w:noProof/>
          <w:lang w:val="en-US"/>
        </w:rPr>
        <w:drawing>
          <wp:inline distT="0" distB="0" distL="0" distR="0" wp14:anchorId="72079F10" wp14:editId="296E1A2E">
            <wp:extent cx="1663700" cy="685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7C232" w14:textId="77777777" w:rsidR="00B95D07" w:rsidRPr="007B6E45" w:rsidRDefault="00B95D07" w:rsidP="00B95D07">
      <w:pPr>
        <w:rPr>
          <w:lang w:val="en-US"/>
        </w:rPr>
      </w:pPr>
    </w:p>
    <w:p w14:paraId="6054362E" w14:textId="77777777" w:rsidR="00192563" w:rsidRPr="00192563" w:rsidRDefault="00192563" w:rsidP="00192563">
      <w:pPr>
        <w:rPr>
          <w:lang w:val="en-US"/>
        </w:rPr>
      </w:pPr>
    </w:p>
    <w:p w14:paraId="60F99A4A" w14:textId="77777777" w:rsidR="00261C65" w:rsidRPr="00261C65" w:rsidRDefault="00261C65" w:rsidP="00261C65"/>
    <w:p w14:paraId="6346701A" w14:textId="644D9B30" w:rsidR="00426611" w:rsidRDefault="00426611">
      <w:pPr>
        <w:rPr>
          <w:lang w:val="en-US"/>
        </w:rPr>
      </w:pPr>
      <w:r>
        <w:rPr>
          <w:lang w:val="en-US"/>
        </w:rPr>
        <w:br w:type="page"/>
      </w:r>
    </w:p>
    <w:p w14:paraId="10477361" w14:textId="168071BC" w:rsidR="00426611" w:rsidRDefault="00426611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  <w:r w:rsidRPr="00426611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4"/>
          <w:szCs w:val="24"/>
          <w:lang w:val="en-US"/>
        </w:rPr>
        <w:lastRenderedPageBreak/>
        <w:drawing>
          <wp:inline distT="0" distB="0" distL="0" distR="0" wp14:anchorId="6CBDA856" wp14:editId="6D209852">
            <wp:extent cx="5221357" cy="3422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4797" cy="34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7FB28" w14:textId="7184D618" w:rsidR="00426611" w:rsidRDefault="00D249FF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  <w:r w:rsidRPr="00D249FF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4"/>
          <w:szCs w:val="24"/>
          <w:lang w:val="en-US"/>
        </w:rPr>
        <w:drawing>
          <wp:inline distT="0" distB="0" distL="0" distR="0" wp14:anchorId="10164DDC" wp14:editId="42B59D34">
            <wp:extent cx="4572000" cy="2997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43975" w14:textId="77777777" w:rsidR="00D249FF" w:rsidRDefault="00D249FF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  <w:lang w:val="en-US"/>
        </w:rPr>
      </w:pPr>
      <w:r>
        <w:rPr>
          <w:lang w:val="en-US"/>
        </w:rPr>
        <w:br w:type="page"/>
      </w:r>
    </w:p>
    <w:p w14:paraId="76F6C65C" w14:textId="4C5CBB24" w:rsidR="00BE12B3" w:rsidRPr="00425214" w:rsidRDefault="00426611" w:rsidP="00426611">
      <w:pPr>
        <w:pStyle w:val="Heading1"/>
        <w:rPr>
          <w:rtl/>
          <w:lang w:val="en-US"/>
        </w:rPr>
      </w:pPr>
      <w:r w:rsidRPr="00426611">
        <w:rPr>
          <w:lang w:val="en-US"/>
        </w:rPr>
        <w:lastRenderedPageBreak/>
        <w:t>The Curve of Binding Energy</w:t>
      </w:r>
    </w:p>
    <w:p w14:paraId="4459EB7E" w14:textId="19AF726F" w:rsidR="00707129" w:rsidRPr="00A44B80" w:rsidRDefault="00707129" w:rsidP="00496B61">
      <w:pPr>
        <w:rPr>
          <w:lang w:val="en-US"/>
        </w:rPr>
      </w:pPr>
    </w:p>
    <w:p w14:paraId="0D8AAFE0" w14:textId="61057E3F" w:rsidR="00496B61" w:rsidRDefault="00496B61" w:rsidP="00496B61"/>
    <w:p w14:paraId="26B78040" w14:textId="588FFACC" w:rsidR="00496B61" w:rsidRPr="000D1B9A" w:rsidRDefault="00496B61" w:rsidP="00496B61">
      <w:pPr>
        <w:rPr>
          <w:lang w:val="en-US"/>
        </w:rPr>
      </w:pPr>
      <w:r w:rsidRPr="00496B61">
        <w:rPr>
          <w:noProof/>
        </w:rPr>
        <w:drawing>
          <wp:inline distT="0" distB="0" distL="0" distR="0" wp14:anchorId="42FF9D55" wp14:editId="63439A9F">
            <wp:extent cx="5969000" cy="4330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5587A" w14:textId="4A6FF72B" w:rsidR="00A44B80" w:rsidRDefault="00A44B80" w:rsidP="00496B61"/>
    <w:p w14:paraId="3E1E4620" w14:textId="77777777" w:rsidR="00633F1C" w:rsidRDefault="00633F1C" w:rsidP="00633F1C"/>
    <w:p w14:paraId="671CBD8C" w14:textId="77D51E53" w:rsidR="00633F1C" w:rsidRDefault="00633F1C" w:rsidP="00633F1C"/>
    <w:p w14:paraId="740B7BC4" w14:textId="7797F860" w:rsidR="009F18D3" w:rsidRDefault="009F18D3" w:rsidP="00633F1C"/>
    <w:p w14:paraId="1C20638D" w14:textId="2197E89F" w:rsidR="009F18D3" w:rsidRDefault="009F18D3" w:rsidP="00633F1C"/>
    <w:p w14:paraId="5BC3F1C7" w14:textId="071F4D37" w:rsidR="009F18D3" w:rsidRDefault="009F18D3" w:rsidP="00633F1C"/>
    <w:p w14:paraId="56E1FC5D" w14:textId="369B5D45" w:rsidR="009F18D3" w:rsidRDefault="009F18D3" w:rsidP="00633F1C"/>
    <w:p w14:paraId="0155DF9C" w14:textId="6F3402F2" w:rsidR="009F18D3" w:rsidRDefault="009F18D3" w:rsidP="009F18D3">
      <w:pPr>
        <w:pStyle w:val="Heading1"/>
      </w:pPr>
      <w:r w:rsidRPr="009F18D3">
        <w:t>Fusion Reactions</w:t>
      </w:r>
    </w:p>
    <w:p w14:paraId="3961F341" w14:textId="77777777" w:rsidR="00751BAD" w:rsidRPr="00751BAD" w:rsidRDefault="00751BAD" w:rsidP="00751BAD"/>
    <w:p w14:paraId="067BD4F4" w14:textId="77777777" w:rsidR="00836E8E" w:rsidRDefault="00836E8E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>
        <w:br w:type="page"/>
      </w:r>
    </w:p>
    <w:p w14:paraId="271D8FDF" w14:textId="45F94293" w:rsidR="009F18D3" w:rsidRDefault="009F18D3" w:rsidP="009F18D3">
      <w:pPr>
        <w:pStyle w:val="Heading1"/>
      </w:pPr>
      <w:r w:rsidRPr="009F18D3">
        <w:lastRenderedPageBreak/>
        <w:t>Fission Reactions</w:t>
      </w:r>
    </w:p>
    <w:p w14:paraId="7209B9E3" w14:textId="7A2D1B2B" w:rsidR="0055070A" w:rsidRDefault="0055070A" w:rsidP="0055070A"/>
    <w:p w14:paraId="2F783B6E" w14:textId="59051F7F" w:rsidR="0055070A" w:rsidRDefault="0055070A" w:rsidP="0055070A">
      <w:hyperlink r:id="rId9" w:history="1">
        <w:r w:rsidRPr="00AA00B8">
          <w:rPr>
            <w:rStyle w:val="Hyperlink"/>
          </w:rPr>
          <w:t>https://wwwndc.jaea.go.jp/cgi-bin/FPYfig?iso=nU235&amp;t</w:t>
        </w:r>
        <w:r w:rsidRPr="00AA00B8">
          <w:rPr>
            <w:rStyle w:val="Hyperlink"/>
          </w:rPr>
          <w:t>y</w:t>
        </w:r>
        <w:r w:rsidRPr="00AA00B8">
          <w:rPr>
            <w:rStyle w:val="Hyperlink"/>
          </w:rPr>
          <w:t>p=g3</w:t>
        </w:r>
      </w:hyperlink>
    </w:p>
    <w:p w14:paraId="37382250" w14:textId="561268D0" w:rsidR="0055070A" w:rsidRDefault="0055070A" w:rsidP="0055070A">
      <w:r>
        <w:fldChar w:fldCharType="begin"/>
      </w:r>
      <w:r>
        <w:instrText xml:space="preserve"> INCLUDEPICTURE "/var/folders/n0/8xpqww3s72v7jcm1n0ngkmgm0000gn/T/com.microsoft.Word/WebArchiveCopyPasteTempFiles/plot_149.126.75.12_20220905062311.png"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06D2BDA" wp14:editId="1AC493E2">
            <wp:extent cx="3567892" cy="2674044"/>
            <wp:effectExtent l="0" t="0" r="127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39" cy="268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55070A">
        <w:drawing>
          <wp:inline distT="0" distB="0" distL="0" distR="0" wp14:anchorId="358D177A" wp14:editId="6C68C9AA">
            <wp:extent cx="1239574" cy="2434344"/>
            <wp:effectExtent l="0" t="0" r="5080" b="4445"/>
            <wp:docPr id="23" name="Picture 2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4040" cy="246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70A">
        <w:drawing>
          <wp:inline distT="0" distB="0" distL="0" distR="0" wp14:anchorId="1B4BC7A2" wp14:editId="794D553C">
            <wp:extent cx="1269275" cy="814508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4510" cy="83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664B" w14:textId="027F2B89" w:rsidR="0055070A" w:rsidRDefault="0055070A" w:rsidP="0055070A"/>
    <w:p w14:paraId="7817B7BC" w14:textId="539D8143" w:rsidR="00836E8E" w:rsidRDefault="00836E8E" w:rsidP="00836E8E">
      <w:pPr>
        <w:ind w:firstLine="0"/>
        <w:rPr>
          <w:lang w:val="en-US"/>
        </w:rPr>
      </w:pPr>
    </w:p>
    <w:p w14:paraId="5C74C453" w14:textId="069C8DF4" w:rsidR="00836E8E" w:rsidRDefault="00836E8E" w:rsidP="0055070A">
      <w:pPr>
        <w:rPr>
          <w:lang w:val="en-US"/>
        </w:rPr>
      </w:pPr>
    </w:p>
    <w:p w14:paraId="3EFE8F66" w14:textId="46D01A04" w:rsidR="00836E8E" w:rsidRPr="0055070A" w:rsidRDefault="00836E8E" w:rsidP="0055070A">
      <w:pPr>
        <w:rPr>
          <w:lang w:val="en-US"/>
        </w:rPr>
      </w:pPr>
      <w:r w:rsidRPr="00496B61">
        <w:rPr>
          <w:noProof/>
        </w:rPr>
        <w:drawing>
          <wp:inline distT="0" distB="0" distL="0" distR="0" wp14:anchorId="3882DCC0" wp14:editId="0F5B8EAA">
            <wp:extent cx="5105400" cy="3721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2520" w14:textId="77777777" w:rsidR="0055070A" w:rsidRDefault="0055070A" w:rsidP="0055070A"/>
    <w:p w14:paraId="3585DD98" w14:textId="77777777" w:rsidR="0055070A" w:rsidRPr="0055070A" w:rsidRDefault="0055070A" w:rsidP="0055070A"/>
    <w:p w14:paraId="11CEFC91" w14:textId="7DBDC978" w:rsidR="009F18D3" w:rsidRDefault="009F18D3" w:rsidP="009F18D3">
      <w:pPr>
        <w:pStyle w:val="Heading2"/>
      </w:pPr>
      <w:r w:rsidRPr="009F18D3">
        <w:t>Energy Release and Dissipation</w:t>
      </w:r>
    </w:p>
    <w:p w14:paraId="74E6FE05" w14:textId="77777777" w:rsidR="00751BAD" w:rsidRPr="00751BAD" w:rsidRDefault="00751BAD" w:rsidP="00751BAD"/>
    <w:p w14:paraId="60C8E06F" w14:textId="5CAC08B7" w:rsidR="009F18D3" w:rsidRDefault="009F18D3" w:rsidP="009F18D3">
      <w:pPr>
        <w:pStyle w:val="Heading2"/>
      </w:pPr>
      <w:r w:rsidRPr="009F18D3">
        <w:t>Neutron Multiplication</w:t>
      </w:r>
    </w:p>
    <w:p w14:paraId="4ED73AE8" w14:textId="77777777" w:rsidR="00751BAD" w:rsidRPr="00751BAD" w:rsidRDefault="00751BAD" w:rsidP="00751BAD"/>
    <w:p w14:paraId="740029F1" w14:textId="31FBBBBC" w:rsidR="009F18D3" w:rsidRDefault="009F18D3" w:rsidP="009F18D3">
      <w:pPr>
        <w:pStyle w:val="Heading2"/>
      </w:pPr>
      <w:r w:rsidRPr="009F18D3">
        <w:t>Fission Products</w:t>
      </w:r>
    </w:p>
    <w:p w14:paraId="215DF2E4" w14:textId="77777777" w:rsidR="00751BAD" w:rsidRPr="00751BAD" w:rsidRDefault="00751BAD" w:rsidP="00751BAD"/>
    <w:p w14:paraId="364A5E3D" w14:textId="36CDACC5" w:rsidR="009F18D3" w:rsidRDefault="009F18D3" w:rsidP="009F18D3">
      <w:pPr>
        <w:pStyle w:val="Heading1"/>
      </w:pPr>
      <w:r w:rsidRPr="009F18D3">
        <w:lastRenderedPageBreak/>
        <w:t>Fissile and Fertile Materials</w:t>
      </w:r>
    </w:p>
    <w:p w14:paraId="0B69DA0F" w14:textId="0331391D" w:rsidR="00751BAD" w:rsidRDefault="00751BAD" w:rsidP="00751BAD">
      <w:r w:rsidRPr="00751BAD">
        <w:drawing>
          <wp:inline distT="0" distB="0" distL="0" distR="0" wp14:anchorId="132D03A3" wp14:editId="40F146AD">
            <wp:extent cx="3530600" cy="381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ADFB" w14:textId="6DC1A41C" w:rsidR="00751BAD" w:rsidRDefault="00751BAD" w:rsidP="00751BAD">
      <w:r w:rsidRPr="00751BAD">
        <w:drawing>
          <wp:inline distT="0" distB="0" distL="0" distR="0" wp14:anchorId="7E578916" wp14:editId="7F3300B5">
            <wp:extent cx="3644900" cy="419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A5DB" w14:textId="78049ABF" w:rsidR="003667CC" w:rsidRDefault="003667CC" w:rsidP="00751BAD"/>
    <w:p w14:paraId="63B18992" w14:textId="77777777" w:rsidR="003667CC" w:rsidRDefault="003667CC" w:rsidP="00751BAD"/>
    <w:p w14:paraId="726CD721" w14:textId="77777777" w:rsidR="00751BAD" w:rsidRPr="00751BAD" w:rsidRDefault="00751BAD" w:rsidP="00751BAD"/>
    <w:p w14:paraId="5C940CC8" w14:textId="7B4995EC" w:rsidR="00751BAD" w:rsidRDefault="00751BAD" w:rsidP="00751BAD">
      <w:pPr>
        <w:jc w:val="center"/>
      </w:pPr>
      <w:r>
        <w:fldChar w:fldCharType="begin"/>
      </w:r>
      <w:r>
        <w:instrText xml:space="preserve"> INCLUDEPICTURE "/var/folders/n0/8xpqww3s72v7jcm1n0ngkmgm0000gn/T/com.microsoft.Word/WebArchiveCopyPasteTempFiles/1024px-Sasahara.svg.png"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5A380E1" wp14:editId="6F8E07C9">
            <wp:extent cx="2880000" cy="2880000"/>
            <wp:effectExtent l="0" t="0" r="3175" b="0"/>
            <wp:docPr id="17" name="Picture 1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B39B006" w14:textId="72DAF42A" w:rsidR="003667CC" w:rsidRDefault="003667CC" w:rsidP="003667CC">
      <w:pPr>
        <w:ind w:firstLine="0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Some other</w:t>
      </w:r>
      <w:r>
        <w:rPr>
          <w:rStyle w:val="apple-converted-space"/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>
        <w:fldChar w:fldCharType="begin"/>
      </w:r>
      <w:r>
        <w:instrText xml:space="preserve"> HYPERLINK "https://en.wikipedia.org/wiki/Actinides" \o "Actinides" </w:instrText>
      </w:r>
      <w:r>
        <w:fldChar w:fldCharType="separate"/>
      </w:r>
      <w:r>
        <w:rPr>
          <w:rStyle w:val="Hyperlink"/>
          <w:rFonts w:ascii="Arial" w:hAnsi="Arial" w:cs="Arial"/>
          <w:color w:val="0B0080"/>
          <w:sz w:val="21"/>
          <w:szCs w:val="21"/>
        </w:rPr>
        <w:t>actinides</w:t>
      </w:r>
      <w:r>
        <w:fldChar w:fldCharType="end"/>
      </w:r>
      <w:r>
        <w:rPr>
          <w:rStyle w:val="apple-converted-space"/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need more than one neutron capture before arriving at an isotope which is both fissile and long-lived</w:t>
      </w:r>
    </w:p>
    <w:p w14:paraId="0FAF6287" w14:textId="77777777" w:rsidR="003667CC" w:rsidRDefault="003667CC" w:rsidP="003667CC">
      <w:pPr>
        <w:numPr>
          <w:ilvl w:val="0"/>
          <w:numId w:val="3"/>
        </w:numPr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fldChar w:fldCharType="begin"/>
      </w:r>
      <w:r>
        <w:rPr>
          <w:rFonts w:ascii="Arial" w:hAnsi="Arial" w:cs="Arial"/>
          <w:color w:val="202122"/>
          <w:sz w:val="21"/>
          <w:szCs w:val="21"/>
        </w:rPr>
        <w:instrText xml:space="preserve"> HYPERLINK "https://en.wikipedia.org/wiki/Uranium-236" \o "Uranium-236" </w:instrText>
      </w:r>
      <w:r>
        <w:rPr>
          <w:rFonts w:ascii="Arial" w:hAnsi="Arial" w:cs="Arial"/>
          <w:color w:val="202122"/>
          <w:sz w:val="21"/>
          <w:szCs w:val="21"/>
        </w:rPr>
        <w:fldChar w:fldCharType="separate"/>
      </w:r>
      <w:r>
        <w:rPr>
          <w:rStyle w:val="Hyperlink"/>
          <w:rFonts w:ascii="Arial" w:hAnsi="Arial" w:cs="Arial"/>
          <w:color w:val="0B0080"/>
          <w:sz w:val="21"/>
          <w:szCs w:val="21"/>
        </w:rPr>
        <w:t>uranium-236</w:t>
      </w:r>
      <w:r>
        <w:rPr>
          <w:rFonts w:ascii="Arial" w:hAnsi="Arial" w:cs="Arial"/>
          <w:color w:val="202122"/>
          <w:sz w:val="21"/>
          <w:szCs w:val="21"/>
        </w:rPr>
        <w:fldChar w:fldCharType="end"/>
      </w:r>
      <w:r>
        <w:rPr>
          <w:rStyle w:val="apple-converted-space"/>
          <w:rFonts w:ascii="Arial" w:hAnsi="Arial" w:cs="Arial"/>
          <w:color w:val="202122"/>
          <w:sz w:val="21"/>
          <w:szCs w:val="21"/>
        </w:rPr>
        <w:t> </w:t>
      </w:r>
      <w:r>
        <w:rPr>
          <w:rFonts w:ascii="Arial" w:hAnsi="Arial" w:cs="Arial"/>
          <w:color w:val="202122"/>
          <w:sz w:val="21"/>
          <w:szCs w:val="21"/>
        </w:rPr>
        <w:t>to</w:t>
      </w:r>
      <w:r>
        <w:rPr>
          <w:rStyle w:val="apple-converted-space"/>
          <w:rFonts w:ascii="Arial" w:hAnsi="Arial" w:cs="Arial"/>
          <w:color w:val="202122"/>
          <w:sz w:val="21"/>
          <w:szCs w:val="21"/>
        </w:rPr>
        <w:t> </w:t>
      </w:r>
      <w:r>
        <w:rPr>
          <w:rFonts w:ascii="Arial" w:hAnsi="Arial" w:cs="Arial"/>
          <w:color w:val="202122"/>
          <w:sz w:val="21"/>
          <w:szCs w:val="21"/>
        </w:rPr>
        <w:fldChar w:fldCharType="begin"/>
      </w:r>
      <w:r>
        <w:rPr>
          <w:rFonts w:ascii="Arial" w:hAnsi="Arial" w:cs="Arial"/>
          <w:color w:val="202122"/>
          <w:sz w:val="21"/>
          <w:szCs w:val="21"/>
        </w:rPr>
        <w:instrText xml:space="preserve"> HYPERLINK "https://en.wikipedia.org/wiki/Neptunium" \o "Neptunium" </w:instrText>
      </w:r>
      <w:r>
        <w:rPr>
          <w:rFonts w:ascii="Arial" w:hAnsi="Arial" w:cs="Arial"/>
          <w:color w:val="202122"/>
          <w:sz w:val="21"/>
          <w:szCs w:val="21"/>
        </w:rPr>
        <w:fldChar w:fldCharType="separate"/>
      </w:r>
      <w:r>
        <w:rPr>
          <w:rStyle w:val="Hyperlink"/>
          <w:rFonts w:ascii="Arial" w:hAnsi="Arial" w:cs="Arial"/>
          <w:color w:val="0B0080"/>
          <w:sz w:val="21"/>
          <w:szCs w:val="21"/>
        </w:rPr>
        <w:t>neptunium</w:t>
      </w:r>
      <w:r>
        <w:rPr>
          <w:rFonts w:ascii="Arial" w:hAnsi="Arial" w:cs="Arial"/>
          <w:color w:val="202122"/>
          <w:sz w:val="21"/>
          <w:szCs w:val="21"/>
        </w:rPr>
        <w:fldChar w:fldCharType="end"/>
      </w:r>
      <w:r>
        <w:rPr>
          <w:rFonts w:ascii="Arial" w:hAnsi="Arial" w:cs="Arial"/>
          <w:color w:val="202122"/>
          <w:sz w:val="21"/>
          <w:szCs w:val="21"/>
        </w:rPr>
        <w:t>-237 to</w:t>
      </w:r>
      <w:r>
        <w:rPr>
          <w:rStyle w:val="apple-converted-space"/>
          <w:rFonts w:ascii="Arial" w:hAnsi="Arial" w:cs="Arial"/>
          <w:color w:val="202122"/>
          <w:sz w:val="21"/>
          <w:szCs w:val="21"/>
        </w:rPr>
        <w:t> </w:t>
      </w:r>
      <w:r>
        <w:rPr>
          <w:rFonts w:ascii="Arial" w:hAnsi="Arial" w:cs="Arial"/>
          <w:color w:val="202122"/>
          <w:sz w:val="21"/>
          <w:szCs w:val="21"/>
        </w:rPr>
        <w:fldChar w:fldCharType="begin"/>
      </w:r>
      <w:r>
        <w:rPr>
          <w:rFonts w:ascii="Arial" w:hAnsi="Arial" w:cs="Arial"/>
          <w:color w:val="202122"/>
          <w:sz w:val="21"/>
          <w:szCs w:val="21"/>
        </w:rPr>
        <w:instrText xml:space="preserve"> HYPERLINK "https://en.wikipedia.org/wiki/Plutonium-238" \o "Plutonium-238" </w:instrText>
      </w:r>
      <w:r>
        <w:rPr>
          <w:rFonts w:ascii="Arial" w:hAnsi="Arial" w:cs="Arial"/>
          <w:color w:val="202122"/>
          <w:sz w:val="21"/>
          <w:szCs w:val="21"/>
        </w:rPr>
        <w:fldChar w:fldCharType="separate"/>
      </w:r>
      <w:r>
        <w:rPr>
          <w:rStyle w:val="Hyperlink"/>
          <w:rFonts w:ascii="Arial" w:hAnsi="Arial" w:cs="Arial"/>
          <w:color w:val="0B0080"/>
          <w:sz w:val="21"/>
          <w:szCs w:val="21"/>
        </w:rPr>
        <w:t>plutonium-238</w:t>
      </w:r>
      <w:r>
        <w:rPr>
          <w:rFonts w:ascii="Arial" w:hAnsi="Arial" w:cs="Arial"/>
          <w:color w:val="202122"/>
          <w:sz w:val="21"/>
          <w:szCs w:val="21"/>
        </w:rPr>
        <w:fldChar w:fldCharType="end"/>
      </w:r>
      <w:r>
        <w:rPr>
          <w:rStyle w:val="apple-converted-space"/>
          <w:rFonts w:ascii="Arial" w:hAnsi="Arial" w:cs="Arial"/>
          <w:color w:val="202122"/>
          <w:sz w:val="21"/>
          <w:szCs w:val="21"/>
        </w:rPr>
        <w:t> </w:t>
      </w:r>
      <w:r>
        <w:rPr>
          <w:rFonts w:ascii="Arial" w:hAnsi="Arial" w:cs="Arial"/>
          <w:color w:val="202122"/>
          <w:sz w:val="21"/>
          <w:szCs w:val="21"/>
        </w:rPr>
        <w:t>to</w:t>
      </w:r>
      <w:r>
        <w:rPr>
          <w:rStyle w:val="apple-converted-space"/>
          <w:rFonts w:ascii="Arial" w:hAnsi="Arial" w:cs="Arial"/>
          <w:color w:val="202122"/>
          <w:sz w:val="21"/>
          <w:szCs w:val="21"/>
        </w:rPr>
        <w:t> </w:t>
      </w:r>
      <w:r>
        <w:rPr>
          <w:rFonts w:ascii="Arial" w:hAnsi="Arial" w:cs="Arial"/>
          <w:color w:val="202122"/>
          <w:sz w:val="21"/>
          <w:szCs w:val="21"/>
        </w:rPr>
        <w:fldChar w:fldCharType="begin"/>
      </w:r>
      <w:r>
        <w:rPr>
          <w:rFonts w:ascii="Arial" w:hAnsi="Arial" w:cs="Arial"/>
          <w:color w:val="202122"/>
          <w:sz w:val="21"/>
          <w:szCs w:val="21"/>
        </w:rPr>
        <w:instrText xml:space="preserve"> HYPERLINK "https://en.wikipedia.org/wiki/Plutonium-239" \o "Plutonium-239" </w:instrText>
      </w:r>
      <w:r>
        <w:rPr>
          <w:rFonts w:ascii="Arial" w:hAnsi="Arial" w:cs="Arial"/>
          <w:color w:val="202122"/>
          <w:sz w:val="21"/>
          <w:szCs w:val="21"/>
        </w:rPr>
        <w:fldChar w:fldCharType="separate"/>
      </w:r>
      <w:r>
        <w:rPr>
          <w:rStyle w:val="Hyperlink"/>
          <w:rFonts w:ascii="Arial" w:hAnsi="Arial" w:cs="Arial"/>
          <w:color w:val="0B0080"/>
          <w:sz w:val="21"/>
          <w:szCs w:val="21"/>
        </w:rPr>
        <w:t>plutonium-239</w:t>
      </w:r>
      <w:r>
        <w:rPr>
          <w:rFonts w:ascii="Arial" w:hAnsi="Arial" w:cs="Arial"/>
          <w:color w:val="202122"/>
          <w:sz w:val="21"/>
          <w:szCs w:val="21"/>
        </w:rPr>
        <w:fldChar w:fldCharType="end"/>
      </w:r>
    </w:p>
    <w:p w14:paraId="54D5EBDD" w14:textId="6C5BDE1F" w:rsidR="003667CC" w:rsidRPr="003667CC" w:rsidRDefault="003667CC" w:rsidP="003667CC">
      <w:pPr>
        <w:ind w:firstLine="0"/>
        <w:rPr>
          <w:lang w:val="en-US"/>
        </w:rPr>
      </w:pPr>
      <w:r>
        <w:rPr>
          <w:lang w:val="en-US"/>
        </w:rPr>
        <w:t>(</w:t>
      </w:r>
      <w:proofErr w:type="gramStart"/>
      <w:r>
        <w:rPr>
          <w:lang w:val="en-US"/>
        </w:rPr>
        <w:t>wasteful</w:t>
      </w:r>
      <w:proofErr w:type="gramEnd"/>
      <w:r>
        <w:rPr>
          <w:lang w:val="en-US"/>
        </w:rPr>
        <w:t xml:space="preserve"> of neutrons and often undesired. (</w:t>
      </w:r>
      <w:proofErr w:type="gramStart"/>
      <w:r>
        <w:rPr>
          <w:lang w:val="en-US"/>
        </w:rPr>
        <w:t>in</w:t>
      </w:r>
      <w:proofErr w:type="gramEnd"/>
      <w:r>
        <w:rPr>
          <w:lang w:val="en-US"/>
        </w:rPr>
        <w:t xml:space="preserve"> </w:t>
      </w:r>
      <w:r w:rsidR="003F4BEB">
        <w:rPr>
          <w:lang w:val="en-US"/>
        </w:rPr>
        <w:t xml:space="preserve">future </w:t>
      </w:r>
      <w:r>
        <w:rPr>
          <w:lang w:val="en-US"/>
        </w:rPr>
        <w:t>accelerator based designs, it might be possible</w:t>
      </w:r>
      <w:r w:rsidR="003F4BEB">
        <w:rPr>
          <w:lang w:val="en-US"/>
        </w:rPr>
        <w:t>)</w:t>
      </w:r>
    </w:p>
    <w:p w14:paraId="5EFC0F0B" w14:textId="2CF78D5E" w:rsidR="00517C6A" w:rsidRDefault="00517C6A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</w:p>
    <w:p w14:paraId="175D8DF2" w14:textId="77777777" w:rsidR="003F4BEB" w:rsidRDefault="003F4BEB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>
        <w:br w:type="page"/>
      </w:r>
    </w:p>
    <w:p w14:paraId="45F358F3" w14:textId="1B6546E5" w:rsidR="003E77DB" w:rsidRDefault="009F18D3" w:rsidP="003667CC">
      <w:pPr>
        <w:pStyle w:val="Heading1"/>
      </w:pPr>
      <w:r w:rsidRPr="009F18D3">
        <w:lastRenderedPageBreak/>
        <w:t>Radioactive Decay</w:t>
      </w:r>
    </w:p>
    <w:p w14:paraId="05625BBE" w14:textId="2008296A" w:rsidR="003E77DB" w:rsidRDefault="003E77DB" w:rsidP="003E77DB">
      <w:pPr>
        <w:rPr>
          <w:lang w:val="en-US"/>
        </w:rPr>
      </w:pPr>
      <w:r>
        <w:rPr>
          <w:lang w:val="en-US"/>
        </w:rPr>
        <w:t xml:space="preserve">There are </w:t>
      </w:r>
      <w:r w:rsidRPr="003E77DB">
        <w:rPr>
          <w:sz w:val="44"/>
          <w:szCs w:val="44"/>
          <w:lang w:val="en-US"/>
        </w:rPr>
        <w:t>43</w:t>
      </w:r>
      <w:r>
        <w:rPr>
          <w:lang w:val="en-US"/>
        </w:rPr>
        <w:t xml:space="preserve"> decay modes! Not all are common though. </w:t>
      </w:r>
    </w:p>
    <w:p w14:paraId="69980EBC" w14:textId="77777777" w:rsidR="003E77DB" w:rsidRPr="003E77DB" w:rsidRDefault="003E77DB" w:rsidP="003E77DB">
      <w:pPr>
        <w:rPr>
          <w:lang w:val="en-US"/>
        </w:rPr>
      </w:pPr>
    </w:p>
    <w:p w14:paraId="1642E365" w14:textId="7628AB27" w:rsidR="003E77DB" w:rsidRDefault="003E77DB" w:rsidP="003E77DB">
      <w:pPr>
        <w:jc w:val="center"/>
      </w:pPr>
      <w:r>
        <w:fldChar w:fldCharType="begin"/>
      </w:r>
      <w:r>
        <w:instrText xml:space="preserve"> INCLUDEPICTURE "/var/folders/n0/8xpqww3s72v7jcm1n0ngkmgm0000gn/T/com.microsoft.Word/WebArchiveCopyPasteTempFiles/10052_2020_8726_Fig1_HTML.png"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9E661CD" wp14:editId="01B6078E">
            <wp:extent cx="3024000" cy="1800000"/>
            <wp:effectExtent l="0" t="0" r="0" b="3810"/>
            <wp:docPr id="20" name="Picture 20" descr="Detection prospects for the second-order weak decays of $$^{124}$$ 124 Xe  in multi-tonne xenon time projection chambers | Spring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tection prospects for the second-order weak decays of $$^{124}$$ 124 Xe  in multi-tonne xenon time projection chambers | SpringerLin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13AF26E" w14:textId="30C1E251" w:rsidR="003667CC" w:rsidRPr="003667CC" w:rsidRDefault="003667CC" w:rsidP="003667CC">
      <w:pPr>
        <w:rPr>
          <w:lang w:val="en-US"/>
        </w:rPr>
      </w:pPr>
      <w:r>
        <w:rPr>
          <w:lang w:val="en-US"/>
        </w:rPr>
        <w:t xml:space="preserve">Using </w:t>
      </w:r>
      <w:proofErr w:type="spellStart"/>
      <w:proofErr w:type="gramStart"/>
      <w:r>
        <w:rPr>
          <w:lang w:val="en-US"/>
        </w:rPr>
        <w:t>IsotopeData</w:t>
      </w:r>
      <w:proofErr w:type="spellEnd"/>
      <w:r>
        <w:rPr>
          <w:lang w:val="en-US"/>
        </w:rPr>
        <w:t>[</w:t>
      </w:r>
      <w:proofErr w:type="gramEnd"/>
      <w:r>
        <w:rPr>
          <w:lang w:val="en-US"/>
        </w:rPr>
        <w:t>] and decay modes and flattening the table, you could arrive to the most common ones:</w:t>
      </w:r>
    </w:p>
    <w:p w14:paraId="755E29E1" w14:textId="3879A628" w:rsidR="003E77DB" w:rsidRPr="003667CC" w:rsidRDefault="003E77DB" w:rsidP="003E77DB">
      <w:pPr>
        <w:jc w:val="center"/>
        <w:rPr>
          <w:lang w:val="en-US"/>
        </w:rPr>
      </w:pPr>
    </w:p>
    <w:p w14:paraId="2DE82B78" w14:textId="3ED85364" w:rsidR="003E77DB" w:rsidRDefault="003E77DB" w:rsidP="003E77DB">
      <w:pPr>
        <w:jc w:val="center"/>
      </w:pPr>
    </w:p>
    <w:p w14:paraId="7E1F186B" w14:textId="0FA43B9B" w:rsidR="003E77DB" w:rsidRDefault="003E77DB" w:rsidP="003E77DB">
      <w:pPr>
        <w:jc w:val="center"/>
      </w:pPr>
      <w:r>
        <w:fldChar w:fldCharType="begin"/>
      </w:r>
      <w:r>
        <w:instrText xml:space="preserve"> INCLUDEPICTURE "/var/folders/n0/8xpqww3s72v7jcm1n0ngkmgm0000gn/T/com.microsoft.Word/WebArchiveCopyPasteTempFiles/1920px-Tryby_rozpadu_promieniotworczego.svg.png"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9F8C965" wp14:editId="0EEB239B">
            <wp:extent cx="1904392" cy="1904392"/>
            <wp:effectExtent l="12700" t="12700" r="13335" b="1333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77" cy="19471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 w:rsidRPr="00BF7E71">
        <w:rPr>
          <w:noProof/>
        </w:rPr>
        <w:drawing>
          <wp:inline distT="0" distB="0" distL="0" distR="0" wp14:anchorId="0D69D566" wp14:editId="570B1552">
            <wp:extent cx="3914935" cy="2392017"/>
            <wp:effectExtent l="12700" t="12700" r="952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3739" cy="24035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5BFFC8" w14:textId="77777777" w:rsidR="003E77DB" w:rsidRDefault="003E77DB" w:rsidP="003E77DB">
      <w:pPr>
        <w:jc w:val="center"/>
      </w:pPr>
    </w:p>
    <w:p w14:paraId="0C03F108" w14:textId="37FDDDBD" w:rsidR="003E77DB" w:rsidRDefault="003E77DB" w:rsidP="003E77DB"/>
    <w:p w14:paraId="21306BC3" w14:textId="3EF0C6FB" w:rsidR="003E77DB" w:rsidRPr="003E77DB" w:rsidRDefault="003E77DB" w:rsidP="003E77DB">
      <w:pPr>
        <w:rPr>
          <w:lang w:val="en-US"/>
        </w:rPr>
      </w:pPr>
      <w:r>
        <w:rPr>
          <w:lang w:val="en-US"/>
        </w:rPr>
        <w:t>Not all isotopes are equally stable. Radium is an example</w:t>
      </w:r>
      <w:r w:rsidR="003667CC">
        <w:rPr>
          <w:lang w:val="en-US"/>
        </w:rPr>
        <w:t xml:space="preserve"> of variety:</w:t>
      </w:r>
    </w:p>
    <w:p w14:paraId="565E8896" w14:textId="77777777" w:rsidR="003E77DB" w:rsidRDefault="003E77DB" w:rsidP="003E77DB"/>
    <w:p w14:paraId="03DA3BB1" w14:textId="70DBDE4E" w:rsidR="003E77DB" w:rsidRPr="003E77DB" w:rsidRDefault="003E77DB" w:rsidP="003E77DB">
      <w:r w:rsidRPr="003E77DB">
        <w:drawing>
          <wp:inline distT="0" distB="0" distL="0" distR="0" wp14:anchorId="3DEC3A71" wp14:editId="48118E90">
            <wp:extent cx="4658400" cy="2880000"/>
            <wp:effectExtent l="12700" t="12700" r="15240" b="158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8400" cy="288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63AA16" w14:textId="77777777" w:rsidR="003667CC" w:rsidRDefault="003667CC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69D55D48" w14:textId="360E51C4" w:rsidR="009F18D3" w:rsidRDefault="009F18D3" w:rsidP="009F18D3">
      <w:pPr>
        <w:pStyle w:val="Heading2"/>
      </w:pPr>
      <w:r w:rsidRPr="009F18D3">
        <w:lastRenderedPageBreak/>
        <w:t>Saturation Activity</w:t>
      </w:r>
    </w:p>
    <w:p w14:paraId="7384DF0E" w14:textId="4B6E1EC3" w:rsidR="00517C6A" w:rsidRDefault="00517C6A" w:rsidP="00517C6A"/>
    <w:p w14:paraId="5A9EF049" w14:textId="3BC12E70" w:rsidR="00517C6A" w:rsidRDefault="00574706" w:rsidP="00517C6A">
      <w:r w:rsidRPr="00574706">
        <w:drawing>
          <wp:inline distT="0" distB="0" distL="0" distR="0" wp14:anchorId="7D1F4EC8" wp14:editId="023C87F3">
            <wp:extent cx="6645910" cy="15690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8288" w14:textId="77777777" w:rsidR="00517C6A" w:rsidRDefault="00517C6A" w:rsidP="00517C6A"/>
    <w:p w14:paraId="1F60CE5E" w14:textId="328596D0" w:rsidR="00517C6A" w:rsidRDefault="00517C6A" w:rsidP="00517C6A">
      <w:pPr>
        <w:jc w:val="center"/>
      </w:pPr>
      <w:r w:rsidRPr="00517C6A">
        <w:drawing>
          <wp:inline distT="0" distB="0" distL="0" distR="0" wp14:anchorId="0124CE35" wp14:editId="479A16FC">
            <wp:extent cx="2664000" cy="21600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899F" w14:textId="38676D5B" w:rsidR="00517C6A" w:rsidRDefault="00517C6A" w:rsidP="00517C6A">
      <w:pPr>
        <w:jc w:val="center"/>
      </w:pPr>
    </w:p>
    <w:p w14:paraId="72DB18AB" w14:textId="7728018B" w:rsidR="00517C6A" w:rsidRPr="00517C6A" w:rsidRDefault="00517C6A" w:rsidP="00517C6A">
      <w:pPr>
        <w:rPr>
          <w:lang w:val="en-US"/>
        </w:rPr>
      </w:pPr>
      <w:r>
        <w:rPr>
          <w:lang w:val="en-US"/>
        </w:rPr>
        <w:t xml:space="preserve">File Name: </w:t>
      </w:r>
      <w:r w:rsidRPr="00517C6A">
        <w:t>Lewis.Ch</w:t>
      </w:r>
      <w:proofErr w:type="gramStart"/>
      <w:r w:rsidRPr="00517C6A">
        <w:t>01.Equations.Nuclear</w:t>
      </w:r>
      <w:proofErr w:type="gramEnd"/>
      <w:r w:rsidRPr="00517C6A">
        <w:t>.Reactions</w:t>
      </w:r>
      <w:r>
        <w:rPr>
          <w:lang w:val="en-US"/>
        </w:rPr>
        <w:t>.</w:t>
      </w:r>
      <w:proofErr w:type="spellStart"/>
      <w:r>
        <w:rPr>
          <w:lang w:val="en-US"/>
        </w:rPr>
        <w:t>nb</w:t>
      </w:r>
      <w:proofErr w:type="spellEnd"/>
    </w:p>
    <w:p w14:paraId="01B988B1" w14:textId="0F78A476" w:rsidR="009F18D3" w:rsidRPr="009F18D3" w:rsidRDefault="009F18D3" w:rsidP="009F18D3">
      <w:pPr>
        <w:pStyle w:val="Heading2"/>
      </w:pPr>
      <w:r w:rsidRPr="009F18D3">
        <w:t>Decay Chains</w:t>
      </w:r>
    </w:p>
    <w:p w14:paraId="247F6128" w14:textId="45BEF5C0" w:rsidR="00185F95" w:rsidRDefault="00185F95" w:rsidP="00633F1C"/>
    <w:p w14:paraId="7B5BD577" w14:textId="44B876A1" w:rsidR="00574706" w:rsidRDefault="00574706" w:rsidP="00574706">
      <w:r>
        <w:fldChar w:fldCharType="begin"/>
      </w:r>
      <w:r>
        <w:instrText xml:space="preserve"> INCLUDEPICTURE "/var/folders/n0/8xpqww3s72v7jcm1n0ngkmgm0000gn/T/com.microsoft.Word/WebArchiveCopyPasteTempFiles/RozpadoveRady.gif"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70B662F" wp14:editId="0E247453">
            <wp:extent cx="4705200" cy="2880000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3ABDDF2" w14:textId="3E13C922" w:rsidR="00574706" w:rsidRPr="00574706" w:rsidRDefault="00574706" w:rsidP="00574706">
      <w:hyperlink r:id="rId24" w:history="1">
        <w:r w:rsidRPr="00AA00B8">
          <w:rPr>
            <w:rStyle w:val="Hyperlink"/>
          </w:rPr>
          <w:t>https://astronuclphysics.info/JadRadFyzika4.htm</w:t>
        </w:r>
      </w:hyperlink>
      <w:r w:rsidRPr="00574706">
        <w:t xml:space="preserve"> </w:t>
      </w:r>
    </w:p>
    <w:p w14:paraId="7A62BB30" w14:textId="77777777" w:rsidR="00185F95" w:rsidRPr="00574706" w:rsidRDefault="00185F9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 w:rsidRPr="00574706">
        <w:br w:type="page"/>
      </w:r>
    </w:p>
    <w:p w14:paraId="5C02A993" w14:textId="77777777" w:rsidR="009F18D3" w:rsidRPr="00574706" w:rsidRDefault="009F18D3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4"/>
          <w:szCs w:val="24"/>
        </w:rPr>
      </w:pPr>
      <w:r w:rsidRPr="00574706">
        <w:lastRenderedPageBreak/>
        <w:br w:type="page"/>
      </w:r>
    </w:p>
    <w:p w14:paraId="49E6A5C2" w14:textId="779E0D39" w:rsidR="00185F95" w:rsidRDefault="006B2B91" w:rsidP="006B2B91">
      <w:pPr>
        <w:pStyle w:val="Heading1"/>
        <w:numPr>
          <w:ilvl w:val="0"/>
          <w:numId w:val="0"/>
        </w:numPr>
        <w:ind w:left="432" w:hanging="432"/>
        <w:rPr>
          <w:lang w:val="en-US"/>
        </w:rPr>
      </w:pPr>
      <w:r>
        <w:rPr>
          <w:lang w:val="en-US"/>
        </w:rPr>
        <w:lastRenderedPageBreak/>
        <w:t xml:space="preserve">Appendix: </w:t>
      </w:r>
      <w:r w:rsidR="00185F95">
        <w:rPr>
          <w:lang w:val="en-US"/>
        </w:rPr>
        <w:t>Using Online Databases for Cross sectional data</w:t>
      </w:r>
    </w:p>
    <w:p w14:paraId="6E52A7FB" w14:textId="2305403C" w:rsidR="00185F95" w:rsidRDefault="00000000" w:rsidP="00185F95">
      <w:pPr>
        <w:rPr>
          <w:lang w:val="en-US"/>
        </w:rPr>
      </w:pPr>
      <w:hyperlink r:id="rId25" w:history="1">
        <w:r w:rsidR="00185F95" w:rsidRPr="0002291D">
          <w:rPr>
            <w:rStyle w:val="Hyperlink"/>
            <w:lang w:val="en-US"/>
          </w:rPr>
          <w:t>https://nds.iaea.org/exfor/servlet/E4sMakeE4</w:t>
        </w:r>
      </w:hyperlink>
    </w:p>
    <w:p w14:paraId="18AF9C12" w14:textId="77777777" w:rsidR="00185F95" w:rsidRPr="00185F95" w:rsidRDefault="00185F95" w:rsidP="00185F95">
      <w:pPr>
        <w:rPr>
          <w:lang w:val="en-US"/>
        </w:rPr>
      </w:pPr>
    </w:p>
    <w:p w14:paraId="4874E6D8" w14:textId="792BE865" w:rsidR="00633F1C" w:rsidRDefault="00A44B80" w:rsidP="00633F1C">
      <w:r w:rsidRPr="00A44B80">
        <w:rPr>
          <w:noProof/>
        </w:rPr>
        <w:drawing>
          <wp:inline distT="0" distB="0" distL="0" distR="0" wp14:anchorId="221F92DD" wp14:editId="6FBD676F">
            <wp:extent cx="2781867" cy="360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186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F95" w:rsidRPr="00185F95">
        <w:rPr>
          <w:noProof/>
        </w:rPr>
        <w:drawing>
          <wp:inline distT="0" distB="0" distL="0" distR="0" wp14:anchorId="78F8A385" wp14:editId="29889E41">
            <wp:extent cx="2781866" cy="3600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186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A4DB" w14:textId="2DB2ECA8" w:rsidR="00353DB6" w:rsidRDefault="00353DB6">
      <w:r>
        <w:br w:type="page"/>
      </w:r>
    </w:p>
    <w:p w14:paraId="442DA2BA" w14:textId="0F20F3C8" w:rsidR="00353DB6" w:rsidRDefault="006B2B91" w:rsidP="006B2B91">
      <w:pPr>
        <w:pStyle w:val="Heading1"/>
        <w:numPr>
          <w:ilvl w:val="0"/>
          <w:numId w:val="0"/>
        </w:numPr>
        <w:ind w:left="432" w:hanging="432"/>
      </w:pPr>
      <w:r>
        <w:rPr>
          <w:lang w:val="en-US"/>
        </w:rPr>
        <w:lastRenderedPageBreak/>
        <w:t xml:space="preserve">Appendix: </w:t>
      </w:r>
      <w:r w:rsidR="00496CCB">
        <w:rPr>
          <w:lang w:val="en-US"/>
        </w:rPr>
        <w:t>Greek Alphabet</w:t>
      </w:r>
    </w:p>
    <w:p w14:paraId="720E6C3B" w14:textId="77777777" w:rsidR="00496CCB" w:rsidRPr="00496CCB" w:rsidRDefault="00496CCB" w:rsidP="00496CC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"/>
        <w:gridCol w:w="2091"/>
        <w:gridCol w:w="2091"/>
        <w:gridCol w:w="2091"/>
        <w:gridCol w:w="3065"/>
      </w:tblGrid>
      <w:tr w:rsidR="00353DB6" w:rsidRPr="00262184" w14:paraId="2CA7AB82" w14:textId="77777777" w:rsidTr="00742162">
        <w:tc>
          <w:tcPr>
            <w:tcW w:w="500" w:type="dxa"/>
            <w:shd w:val="clear" w:color="auto" w:fill="DEEAF6" w:themeFill="accent5" w:themeFillTint="33"/>
          </w:tcPr>
          <w:p w14:paraId="345F3798" w14:textId="5672BA54" w:rsidR="00353DB6" w:rsidRPr="00262184" w:rsidRDefault="00353DB6" w:rsidP="00496B61">
            <w:pPr>
              <w:ind w:firstLine="0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#</w:t>
            </w:r>
          </w:p>
        </w:tc>
        <w:tc>
          <w:tcPr>
            <w:tcW w:w="2091" w:type="dxa"/>
            <w:shd w:val="clear" w:color="auto" w:fill="DEEAF6" w:themeFill="accent5" w:themeFillTint="33"/>
          </w:tcPr>
          <w:p w14:paraId="43E499BC" w14:textId="45F30EFC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Capital letter</w:t>
            </w:r>
          </w:p>
        </w:tc>
        <w:tc>
          <w:tcPr>
            <w:tcW w:w="2091" w:type="dxa"/>
            <w:shd w:val="clear" w:color="auto" w:fill="DEEAF6" w:themeFill="accent5" w:themeFillTint="33"/>
          </w:tcPr>
          <w:p w14:paraId="33EAA122" w14:textId="41CA5162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Small case</w:t>
            </w:r>
          </w:p>
        </w:tc>
        <w:tc>
          <w:tcPr>
            <w:tcW w:w="2091" w:type="dxa"/>
            <w:shd w:val="clear" w:color="auto" w:fill="DEEAF6" w:themeFill="accent5" w:themeFillTint="33"/>
          </w:tcPr>
          <w:p w14:paraId="4B34550A" w14:textId="56897494" w:rsidR="00353DB6" w:rsidRPr="00262184" w:rsidRDefault="00262184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 xml:space="preserve">Greek </w:t>
            </w:r>
            <w:r w:rsidR="00353DB6" w:rsidRPr="00262184">
              <w:rPr>
                <w:sz w:val="28"/>
                <w:szCs w:val="28"/>
              </w:rPr>
              <w:t>Name</w:t>
            </w:r>
          </w:p>
        </w:tc>
        <w:tc>
          <w:tcPr>
            <w:tcW w:w="3065" w:type="dxa"/>
            <w:shd w:val="clear" w:color="auto" w:fill="DEEAF6" w:themeFill="accent5" w:themeFillTint="33"/>
          </w:tcPr>
          <w:p w14:paraId="31AF499C" w14:textId="34D3B662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English counterpart</w:t>
            </w:r>
          </w:p>
        </w:tc>
      </w:tr>
      <w:tr w:rsidR="00353DB6" w:rsidRPr="00262184" w14:paraId="5839C2CC" w14:textId="77777777" w:rsidTr="00742162">
        <w:tc>
          <w:tcPr>
            <w:tcW w:w="500" w:type="dxa"/>
          </w:tcPr>
          <w:p w14:paraId="376B58CB" w14:textId="69987D2F" w:rsidR="00353DB6" w:rsidRPr="00262184" w:rsidRDefault="00353DB6" w:rsidP="00496B61">
            <w:pPr>
              <w:ind w:firstLine="0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1</w:t>
            </w:r>
          </w:p>
        </w:tc>
        <w:tc>
          <w:tcPr>
            <w:tcW w:w="2091" w:type="dxa"/>
          </w:tcPr>
          <w:p w14:paraId="2C3A30EC" w14:textId="1A07612C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A</w:t>
            </w:r>
          </w:p>
        </w:tc>
        <w:tc>
          <w:tcPr>
            <w:tcW w:w="2091" w:type="dxa"/>
          </w:tcPr>
          <w:p w14:paraId="4F73AB05" w14:textId="7588A808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α</m:t>
                </m:r>
              </m:oMath>
            </m:oMathPara>
          </w:p>
        </w:tc>
        <w:tc>
          <w:tcPr>
            <w:tcW w:w="2091" w:type="dxa"/>
          </w:tcPr>
          <w:p w14:paraId="2374BE21" w14:textId="05A27823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Alpha</w:t>
            </w:r>
          </w:p>
        </w:tc>
        <w:tc>
          <w:tcPr>
            <w:tcW w:w="3065" w:type="dxa"/>
          </w:tcPr>
          <w:p w14:paraId="50AEAD43" w14:textId="44E783AC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a</w:t>
            </w:r>
          </w:p>
        </w:tc>
      </w:tr>
      <w:tr w:rsidR="00353DB6" w:rsidRPr="00262184" w14:paraId="33262D53" w14:textId="77777777" w:rsidTr="00742162">
        <w:tc>
          <w:tcPr>
            <w:tcW w:w="500" w:type="dxa"/>
          </w:tcPr>
          <w:p w14:paraId="3AF2F5AF" w14:textId="00B336BA" w:rsidR="00353DB6" w:rsidRPr="00262184" w:rsidRDefault="00353DB6" w:rsidP="00496B61">
            <w:pPr>
              <w:ind w:firstLine="0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</w:tcPr>
          <w:p w14:paraId="15C811CB" w14:textId="6311C0BC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Β</m:t>
                </m:r>
              </m:oMath>
            </m:oMathPara>
          </w:p>
        </w:tc>
        <w:tc>
          <w:tcPr>
            <w:tcW w:w="2091" w:type="dxa"/>
          </w:tcPr>
          <w:p w14:paraId="375F5CB5" w14:textId="721A5368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β</m:t>
                </m:r>
              </m:oMath>
            </m:oMathPara>
          </w:p>
        </w:tc>
        <w:tc>
          <w:tcPr>
            <w:tcW w:w="2091" w:type="dxa"/>
          </w:tcPr>
          <w:p w14:paraId="60745BED" w14:textId="129EBF13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Beta</w:t>
            </w:r>
          </w:p>
        </w:tc>
        <w:tc>
          <w:tcPr>
            <w:tcW w:w="3065" w:type="dxa"/>
          </w:tcPr>
          <w:p w14:paraId="6AF77A92" w14:textId="09B1C9E4" w:rsidR="00353DB6" w:rsidRPr="00262184" w:rsidRDefault="00514461" w:rsidP="00353DB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</w:tr>
      <w:tr w:rsidR="00353DB6" w:rsidRPr="00262184" w14:paraId="3FFF1D19" w14:textId="77777777" w:rsidTr="00742162">
        <w:tc>
          <w:tcPr>
            <w:tcW w:w="500" w:type="dxa"/>
          </w:tcPr>
          <w:p w14:paraId="5AA58D69" w14:textId="573A31C9" w:rsidR="00353DB6" w:rsidRPr="00262184" w:rsidRDefault="00353DB6" w:rsidP="00496B61">
            <w:pPr>
              <w:ind w:firstLine="0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3</w:t>
            </w:r>
          </w:p>
        </w:tc>
        <w:tc>
          <w:tcPr>
            <w:tcW w:w="2091" w:type="dxa"/>
          </w:tcPr>
          <w:p w14:paraId="1C2EE132" w14:textId="0B7EA471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Γ</m:t>
                </m:r>
              </m:oMath>
            </m:oMathPara>
          </w:p>
        </w:tc>
        <w:tc>
          <w:tcPr>
            <w:tcW w:w="2091" w:type="dxa"/>
          </w:tcPr>
          <w:p w14:paraId="4D81EBCB" w14:textId="0885DD05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γ</m:t>
                </m:r>
              </m:oMath>
            </m:oMathPara>
          </w:p>
        </w:tc>
        <w:tc>
          <w:tcPr>
            <w:tcW w:w="2091" w:type="dxa"/>
          </w:tcPr>
          <w:p w14:paraId="0C3FA02B" w14:textId="28BB16BA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Gamma</w:t>
            </w:r>
          </w:p>
        </w:tc>
        <w:tc>
          <w:tcPr>
            <w:tcW w:w="3065" w:type="dxa"/>
          </w:tcPr>
          <w:p w14:paraId="7FF047CA" w14:textId="3BACF953" w:rsidR="00353DB6" w:rsidRPr="00262184" w:rsidRDefault="00514461" w:rsidP="00353DB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</w:p>
        </w:tc>
      </w:tr>
      <w:tr w:rsidR="00353DB6" w:rsidRPr="00262184" w14:paraId="2A796681" w14:textId="77777777" w:rsidTr="00742162">
        <w:tc>
          <w:tcPr>
            <w:tcW w:w="500" w:type="dxa"/>
          </w:tcPr>
          <w:p w14:paraId="390C26B8" w14:textId="1930AEF2" w:rsidR="00353DB6" w:rsidRPr="00262184" w:rsidRDefault="00353DB6" w:rsidP="00496B61">
            <w:pPr>
              <w:ind w:firstLine="0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4</w:t>
            </w:r>
          </w:p>
        </w:tc>
        <w:tc>
          <w:tcPr>
            <w:tcW w:w="2091" w:type="dxa"/>
          </w:tcPr>
          <w:p w14:paraId="22362422" w14:textId="1266673B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oMath>
            </m:oMathPara>
          </w:p>
        </w:tc>
        <w:tc>
          <w:tcPr>
            <w:tcW w:w="2091" w:type="dxa"/>
          </w:tcPr>
          <w:p w14:paraId="1214E42D" w14:textId="3AD66810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δ</m:t>
                </m:r>
              </m:oMath>
            </m:oMathPara>
          </w:p>
        </w:tc>
        <w:tc>
          <w:tcPr>
            <w:tcW w:w="2091" w:type="dxa"/>
          </w:tcPr>
          <w:p w14:paraId="46825230" w14:textId="7473628C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Delta</w:t>
            </w:r>
          </w:p>
        </w:tc>
        <w:tc>
          <w:tcPr>
            <w:tcW w:w="3065" w:type="dxa"/>
          </w:tcPr>
          <w:p w14:paraId="1097CBFD" w14:textId="09987991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d</w:t>
            </w:r>
          </w:p>
        </w:tc>
      </w:tr>
      <w:tr w:rsidR="00353DB6" w:rsidRPr="00262184" w14:paraId="381DDE44" w14:textId="77777777" w:rsidTr="00742162">
        <w:tc>
          <w:tcPr>
            <w:tcW w:w="500" w:type="dxa"/>
          </w:tcPr>
          <w:p w14:paraId="0E5E222E" w14:textId="397C67F3" w:rsidR="00353DB6" w:rsidRPr="00262184" w:rsidRDefault="00353DB6" w:rsidP="00496B61">
            <w:pPr>
              <w:ind w:firstLine="0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5</w:t>
            </w:r>
          </w:p>
        </w:tc>
        <w:tc>
          <w:tcPr>
            <w:tcW w:w="2091" w:type="dxa"/>
          </w:tcPr>
          <w:p w14:paraId="4C5204D8" w14:textId="4A5378F5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Ε</m:t>
                </m:r>
              </m:oMath>
            </m:oMathPara>
          </w:p>
        </w:tc>
        <w:tc>
          <w:tcPr>
            <w:tcW w:w="2091" w:type="dxa"/>
          </w:tcPr>
          <w:p w14:paraId="0190ACE9" w14:textId="3981ECC3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ϵ</m:t>
                </m:r>
              </m:oMath>
            </m:oMathPara>
          </w:p>
        </w:tc>
        <w:tc>
          <w:tcPr>
            <w:tcW w:w="2091" w:type="dxa"/>
          </w:tcPr>
          <w:p w14:paraId="26462357" w14:textId="738EDD44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Epsilon</w:t>
            </w:r>
          </w:p>
        </w:tc>
        <w:tc>
          <w:tcPr>
            <w:tcW w:w="3065" w:type="dxa"/>
          </w:tcPr>
          <w:p w14:paraId="6BC67906" w14:textId="5671CA24" w:rsidR="00353DB6" w:rsidRPr="00262184" w:rsidRDefault="00514461" w:rsidP="00353DB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</w:p>
        </w:tc>
      </w:tr>
      <w:tr w:rsidR="00353DB6" w:rsidRPr="00262184" w14:paraId="2851BCA0" w14:textId="77777777" w:rsidTr="00742162">
        <w:tc>
          <w:tcPr>
            <w:tcW w:w="500" w:type="dxa"/>
          </w:tcPr>
          <w:p w14:paraId="6CE4BB54" w14:textId="6664A303" w:rsidR="00353DB6" w:rsidRPr="00262184" w:rsidRDefault="00514461" w:rsidP="00496B6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353DB6" w:rsidRPr="00262184">
              <w:rPr>
                <w:sz w:val="28"/>
                <w:szCs w:val="28"/>
              </w:rPr>
              <w:t>6</w:t>
            </w:r>
          </w:p>
        </w:tc>
        <w:tc>
          <w:tcPr>
            <w:tcW w:w="2091" w:type="dxa"/>
          </w:tcPr>
          <w:p w14:paraId="1DF3838C" w14:textId="7D482847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Ζ</m:t>
                </m:r>
              </m:oMath>
            </m:oMathPara>
          </w:p>
        </w:tc>
        <w:tc>
          <w:tcPr>
            <w:tcW w:w="2091" w:type="dxa"/>
          </w:tcPr>
          <w:p w14:paraId="220A596B" w14:textId="47BBC592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ζ</m:t>
                </m:r>
              </m:oMath>
            </m:oMathPara>
          </w:p>
        </w:tc>
        <w:tc>
          <w:tcPr>
            <w:tcW w:w="2091" w:type="dxa"/>
          </w:tcPr>
          <w:p w14:paraId="02152342" w14:textId="3D2BFFC0" w:rsidR="00353DB6" w:rsidRPr="00262184" w:rsidRDefault="00353DB6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Zeta</w:t>
            </w:r>
          </w:p>
        </w:tc>
        <w:tc>
          <w:tcPr>
            <w:tcW w:w="3065" w:type="dxa"/>
          </w:tcPr>
          <w:p w14:paraId="7FF65617" w14:textId="3EBF302E" w:rsidR="00353DB6" w:rsidRPr="00262184" w:rsidRDefault="00514461" w:rsidP="00353DB6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 </w:t>
            </w:r>
          </w:p>
        </w:tc>
      </w:tr>
      <w:tr w:rsidR="00353DB6" w:rsidRPr="00262184" w14:paraId="2CA1CE43" w14:textId="77777777" w:rsidTr="00742162">
        <w:tc>
          <w:tcPr>
            <w:tcW w:w="500" w:type="dxa"/>
          </w:tcPr>
          <w:p w14:paraId="62BE11E0" w14:textId="51C0252E" w:rsidR="00353DB6" w:rsidRPr="00262184" w:rsidRDefault="00353DB6" w:rsidP="00496B61">
            <w:pPr>
              <w:ind w:firstLine="0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7</w:t>
            </w:r>
          </w:p>
        </w:tc>
        <w:tc>
          <w:tcPr>
            <w:tcW w:w="2091" w:type="dxa"/>
          </w:tcPr>
          <w:p w14:paraId="30C0B0B8" w14:textId="09EA7BC2" w:rsidR="00353DB6" w:rsidRPr="00262184" w:rsidRDefault="00262184" w:rsidP="00353DB6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Η</m:t>
                </m:r>
              </m:oMath>
            </m:oMathPara>
          </w:p>
        </w:tc>
        <w:tc>
          <w:tcPr>
            <w:tcW w:w="2091" w:type="dxa"/>
          </w:tcPr>
          <w:p w14:paraId="6B483D5C" w14:textId="5309A9EA" w:rsidR="00353DB6" w:rsidRPr="00262184" w:rsidRDefault="00262184" w:rsidP="00353DB6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η</m:t>
                </m:r>
              </m:oMath>
            </m:oMathPara>
          </w:p>
        </w:tc>
        <w:tc>
          <w:tcPr>
            <w:tcW w:w="2091" w:type="dxa"/>
          </w:tcPr>
          <w:p w14:paraId="4D66ED4E" w14:textId="798159D8" w:rsidR="00353DB6" w:rsidRPr="00262184" w:rsidRDefault="00262184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Eta</w:t>
            </w:r>
          </w:p>
        </w:tc>
        <w:tc>
          <w:tcPr>
            <w:tcW w:w="3065" w:type="dxa"/>
          </w:tcPr>
          <w:p w14:paraId="00AA9EFC" w14:textId="2BFD4D74" w:rsidR="00353DB6" w:rsidRPr="00262184" w:rsidRDefault="00262184" w:rsidP="00353DB6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h</w:t>
            </w:r>
          </w:p>
        </w:tc>
      </w:tr>
      <w:tr w:rsidR="00262184" w:rsidRPr="00262184" w14:paraId="74A7AEF3" w14:textId="77777777" w:rsidTr="00742162">
        <w:tc>
          <w:tcPr>
            <w:tcW w:w="500" w:type="dxa"/>
          </w:tcPr>
          <w:p w14:paraId="5C725B5D" w14:textId="7260ACC6" w:rsidR="00262184" w:rsidRPr="00262184" w:rsidRDefault="00262184" w:rsidP="00262184">
            <w:pPr>
              <w:ind w:firstLine="0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8</w:t>
            </w:r>
          </w:p>
        </w:tc>
        <w:tc>
          <w:tcPr>
            <w:tcW w:w="2091" w:type="dxa"/>
          </w:tcPr>
          <w:p w14:paraId="2A27ECDB" w14:textId="6F1600DC" w:rsidR="00262184" w:rsidRPr="00262184" w:rsidRDefault="00262184" w:rsidP="00262184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Θ</m:t>
                </m:r>
              </m:oMath>
            </m:oMathPara>
          </w:p>
        </w:tc>
        <w:tc>
          <w:tcPr>
            <w:tcW w:w="2091" w:type="dxa"/>
          </w:tcPr>
          <w:p w14:paraId="58B660E1" w14:textId="3A2BE624" w:rsidR="00262184" w:rsidRPr="00262184" w:rsidRDefault="00262184" w:rsidP="00262184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θ</m:t>
                </m:r>
              </m:oMath>
            </m:oMathPara>
          </w:p>
        </w:tc>
        <w:tc>
          <w:tcPr>
            <w:tcW w:w="2091" w:type="dxa"/>
          </w:tcPr>
          <w:p w14:paraId="67AF70FA" w14:textId="4128D469" w:rsidR="00262184" w:rsidRPr="00262184" w:rsidRDefault="00262184" w:rsidP="00262184">
            <w:pPr>
              <w:ind w:firstLine="0"/>
              <w:jc w:val="center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Theta</w:t>
            </w:r>
          </w:p>
        </w:tc>
        <w:tc>
          <w:tcPr>
            <w:tcW w:w="3065" w:type="dxa"/>
          </w:tcPr>
          <w:p w14:paraId="508E0D79" w14:textId="5669981C" w:rsidR="00262184" w:rsidRPr="00262184" w:rsidRDefault="00262184" w:rsidP="00262184">
            <w:pPr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262184">
              <w:rPr>
                <w:sz w:val="28"/>
                <w:szCs w:val="28"/>
              </w:rPr>
              <w:t>th</w:t>
            </w:r>
            <w:proofErr w:type="spellEnd"/>
          </w:p>
        </w:tc>
      </w:tr>
      <w:tr w:rsidR="00262184" w:rsidRPr="00262184" w14:paraId="0E631AE6" w14:textId="77777777" w:rsidTr="00742162">
        <w:tc>
          <w:tcPr>
            <w:tcW w:w="500" w:type="dxa"/>
          </w:tcPr>
          <w:p w14:paraId="239F5C8B" w14:textId="0B0BA7F9" w:rsidR="00262184" w:rsidRPr="00262184" w:rsidRDefault="00262184" w:rsidP="00262184">
            <w:pPr>
              <w:ind w:firstLine="0"/>
              <w:rPr>
                <w:sz w:val="28"/>
                <w:szCs w:val="28"/>
              </w:rPr>
            </w:pPr>
            <w:r w:rsidRPr="00262184">
              <w:rPr>
                <w:sz w:val="28"/>
                <w:szCs w:val="28"/>
              </w:rPr>
              <w:t>9</w:t>
            </w:r>
          </w:p>
        </w:tc>
        <w:tc>
          <w:tcPr>
            <w:tcW w:w="2091" w:type="dxa"/>
          </w:tcPr>
          <w:p w14:paraId="33AE0AE7" w14:textId="539BA590" w:rsidR="00262184" w:rsidRPr="00262184" w:rsidRDefault="00262184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Ι</m:t>
                </m:r>
              </m:oMath>
            </m:oMathPara>
          </w:p>
        </w:tc>
        <w:tc>
          <w:tcPr>
            <w:tcW w:w="2091" w:type="dxa"/>
          </w:tcPr>
          <w:p w14:paraId="36E5018E" w14:textId="50F0DB52" w:rsidR="00262184" w:rsidRPr="00262184" w:rsidRDefault="00262184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ι</m:t>
                </m:r>
              </m:oMath>
            </m:oMathPara>
          </w:p>
        </w:tc>
        <w:tc>
          <w:tcPr>
            <w:tcW w:w="2091" w:type="dxa"/>
          </w:tcPr>
          <w:p w14:paraId="0A7982ED" w14:textId="1E7F1697" w:rsidR="00262184" w:rsidRPr="00262184" w:rsidRDefault="00262184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Iota</w:t>
            </w:r>
          </w:p>
        </w:tc>
        <w:tc>
          <w:tcPr>
            <w:tcW w:w="3065" w:type="dxa"/>
          </w:tcPr>
          <w:p w14:paraId="72A06582" w14:textId="1FB77674" w:rsidR="00262184" w:rsidRPr="00262184" w:rsidRDefault="00262184" w:rsidP="00262184">
            <w:pPr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262184" w:rsidRPr="00262184" w14:paraId="724C54FD" w14:textId="77777777" w:rsidTr="00742162">
        <w:tc>
          <w:tcPr>
            <w:tcW w:w="500" w:type="dxa"/>
          </w:tcPr>
          <w:p w14:paraId="119CE7F9" w14:textId="4D557644" w:rsidR="00262184" w:rsidRPr="00262184" w:rsidRDefault="00262184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091" w:type="dxa"/>
          </w:tcPr>
          <w:p w14:paraId="4B7BFAC5" w14:textId="4114FED1" w:rsidR="00262184" w:rsidRPr="00262184" w:rsidRDefault="00262184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Κ</m:t>
                </m:r>
              </m:oMath>
            </m:oMathPara>
          </w:p>
        </w:tc>
        <w:tc>
          <w:tcPr>
            <w:tcW w:w="2091" w:type="dxa"/>
          </w:tcPr>
          <w:p w14:paraId="6E50440F" w14:textId="15A898B9" w:rsidR="00262184" w:rsidRDefault="00262184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κ</m:t>
                </m:r>
              </m:oMath>
            </m:oMathPara>
          </w:p>
        </w:tc>
        <w:tc>
          <w:tcPr>
            <w:tcW w:w="2091" w:type="dxa"/>
          </w:tcPr>
          <w:p w14:paraId="184FF441" w14:textId="30821F86" w:rsidR="00262184" w:rsidRDefault="00262184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Kappa </w:t>
            </w:r>
          </w:p>
        </w:tc>
        <w:tc>
          <w:tcPr>
            <w:tcW w:w="3065" w:type="dxa"/>
          </w:tcPr>
          <w:p w14:paraId="4E5A1E61" w14:textId="6AC3746F" w:rsidR="00262184" w:rsidRDefault="00262184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</w:t>
            </w:r>
          </w:p>
        </w:tc>
      </w:tr>
      <w:tr w:rsidR="00262184" w:rsidRPr="00262184" w14:paraId="7093E27B" w14:textId="77777777" w:rsidTr="00742162">
        <w:tc>
          <w:tcPr>
            <w:tcW w:w="500" w:type="dxa"/>
          </w:tcPr>
          <w:p w14:paraId="7989FDA4" w14:textId="053B2C1B" w:rsidR="00262184" w:rsidRDefault="00262184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091" w:type="dxa"/>
          </w:tcPr>
          <w:p w14:paraId="3DD4889F" w14:textId="35604D31" w:rsidR="00262184" w:rsidRPr="00262184" w:rsidRDefault="00262184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Λ</m:t>
                </m:r>
              </m:oMath>
            </m:oMathPara>
          </w:p>
        </w:tc>
        <w:tc>
          <w:tcPr>
            <w:tcW w:w="2091" w:type="dxa"/>
          </w:tcPr>
          <w:p w14:paraId="1D8A01F9" w14:textId="109E5758" w:rsidR="00262184" w:rsidRDefault="00262184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λ</m:t>
                </m:r>
              </m:oMath>
            </m:oMathPara>
          </w:p>
        </w:tc>
        <w:tc>
          <w:tcPr>
            <w:tcW w:w="2091" w:type="dxa"/>
          </w:tcPr>
          <w:p w14:paraId="527A6880" w14:textId="2237D53A" w:rsidR="00262184" w:rsidRDefault="00262184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Lambda</w:t>
            </w:r>
          </w:p>
        </w:tc>
        <w:tc>
          <w:tcPr>
            <w:tcW w:w="3065" w:type="dxa"/>
          </w:tcPr>
          <w:p w14:paraId="3D07D56F" w14:textId="52FBCB3D" w:rsidR="00262184" w:rsidRDefault="00262184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</w:p>
        </w:tc>
      </w:tr>
      <w:tr w:rsidR="00262184" w:rsidRPr="00262184" w14:paraId="264E28B3" w14:textId="77777777" w:rsidTr="00742162">
        <w:tc>
          <w:tcPr>
            <w:tcW w:w="500" w:type="dxa"/>
          </w:tcPr>
          <w:p w14:paraId="12D01EA9" w14:textId="786A1852" w:rsidR="00262184" w:rsidRDefault="00262184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091" w:type="dxa"/>
          </w:tcPr>
          <w:p w14:paraId="5534EC0C" w14:textId="073B17D8" w:rsidR="00262184" w:rsidRPr="00262184" w:rsidRDefault="00262184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Μ</m:t>
                </m:r>
              </m:oMath>
            </m:oMathPara>
          </w:p>
        </w:tc>
        <w:tc>
          <w:tcPr>
            <w:tcW w:w="2091" w:type="dxa"/>
          </w:tcPr>
          <w:p w14:paraId="6A505A1B" w14:textId="3D72FB9C" w:rsidR="00262184" w:rsidRDefault="00262184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μ</m:t>
                </m:r>
              </m:oMath>
            </m:oMathPara>
          </w:p>
        </w:tc>
        <w:tc>
          <w:tcPr>
            <w:tcW w:w="2091" w:type="dxa"/>
          </w:tcPr>
          <w:p w14:paraId="279D9E2B" w14:textId="3F45062F" w:rsidR="00262184" w:rsidRDefault="00262184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</w:t>
            </w:r>
          </w:p>
        </w:tc>
        <w:tc>
          <w:tcPr>
            <w:tcW w:w="3065" w:type="dxa"/>
          </w:tcPr>
          <w:p w14:paraId="64C9A1B9" w14:textId="560B0C05" w:rsidR="00262184" w:rsidRDefault="00262184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</w:p>
        </w:tc>
      </w:tr>
      <w:tr w:rsidR="00262184" w:rsidRPr="00262184" w14:paraId="5C09CBAF" w14:textId="77777777" w:rsidTr="00742162">
        <w:tc>
          <w:tcPr>
            <w:tcW w:w="500" w:type="dxa"/>
          </w:tcPr>
          <w:p w14:paraId="419B711B" w14:textId="42248B01" w:rsidR="00262184" w:rsidRDefault="00262184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091" w:type="dxa"/>
          </w:tcPr>
          <w:p w14:paraId="034EE2D7" w14:textId="06DE19A0" w:rsidR="00262184" w:rsidRPr="00262184" w:rsidRDefault="00144423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Ν</m:t>
                </m:r>
              </m:oMath>
            </m:oMathPara>
          </w:p>
        </w:tc>
        <w:tc>
          <w:tcPr>
            <w:tcW w:w="2091" w:type="dxa"/>
          </w:tcPr>
          <w:p w14:paraId="04611745" w14:textId="155319EF" w:rsidR="00262184" w:rsidRDefault="00144423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ν</m:t>
                </m:r>
              </m:oMath>
            </m:oMathPara>
          </w:p>
        </w:tc>
        <w:tc>
          <w:tcPr>
            <w:tcW w:w="2091" w:type="dxa"/>
          </w:tcPr>
          <w:p w14:paraId="1BC65849" w14:textId="1E6E111E" w:rsidR="00262184" w:rsidRDefault="00144423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Nu </w:t>
            </w:r>
          </w:p>
        </w:tc>
        <w:tc>
          <w:tcPr>
            <w:tcW w:w="3065" w:type="dxa"/>
          </w:tcPr>
          <w:p w14:paraId="2335A50E" w14:textId="2D566AB1" w:rsidR="00262184" w:rsidRDefault="00144423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 </w:t>
            </w:r>
          </w:p>
        </w:tc>
      </w:tr>
      <w:tr w:rsidR="00144423" w:rsidRPr="00262184" w14:paraId="1FAF730B" w14:textId="77777777" w:rsidTr="00742162">
        <w:tc>
          <w:tcPr>
            <w:tcW w:w="500" w:type="dxa"/>
          </w:tcPr>
          <w:p w14:paraId="15A6B90F" w14:textId="4A808219" w:rsidR="00144423" w:rsidRDefault="00144423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091" w:type="dxa"/>
          </w:tcPr>
          <w:p w14:paraId="381629B9" w14:textId="59DF0F44" w:rsidR="00144423" w:rsidRPr="00144423" w:rsidRDefault="00144423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Ξ</m:t>
                </m:r>
              </m:oMath>
            </m:oMathPara>
          </w:p>
        </w:tc>
        <w:tc>
          <w:tcPr>
            <w:tcW w:w="2091" w:type="dxa"/>
          </w:tcPr>
          <w:p w14:paraId="454B7DAA" w14:textId="1F5E951E" w:rsidR="00144423" w:rsidRDefault="00144423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ξ</m:t>
                </m:r>
              </m:oMath>
            </m:oMathPara>
          </w:p>
        </w:tc>
        <w:tc>
          <w:tcPr>
            <w:tcW w:w="2091" w:type="dxa"/>
          </w:tcPr>
          <w:p w14:paraId="7C20CC54" w14:textId="60A00029" w:rsidR="00144423" w:rsidRDefault="00144423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Xi</w:t>
            </w:r>
          </w:p>
        </w:tc>
        <w:tc>
          <w:tcPr>
            <w:tcW w:w="3065" w:type="dxa"/>
          </w:tcPr>
          <w:p w14:paraId="114BB019" w14:textId="558D066D" w:rsidR="00144423" w:rsidRDefault="00144423" w:rsidP="005144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x </w:t>
            </w:r>
            <w:r w:rsidR="00514461">
              <w:fldChar w:fldCharType="begin"/>
            </w:r>
            <w:r w:rsidR="00514461">
              <w:instrText xml:space="preserve"> INCLUDEPICTURE "/var/folders/n0/8xpqww3s72v7jcm1n0ngkmgm0000gn/T/com.microsoft.Word/WebArchiveCopyPasteTempFiles/jkchi.jpg" \* MERGEFORMATINET </w:instrText>
            </w:r>
            <w:r w:rsidR="00514461">
              <w:fldChar w:fldCharType="separate"/>
            </w:r>
            <w:r w:rsidR="00514461">
              <w:rPr>
                <w:noProof/>
              </w:rPr>
              <w:drawing>
                <wp:inline distT="0" distB="0" distL="0" distR="0" wp14:anchorId="4446FD28" wp14:editId="0E3655FA">
                  <wp:extent cx="122651" cy="190500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6" cy="2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4461">
              <w:fldChar w:fldCharType="end"/>
            </w:r>
          </w:p>
        </w:tc>
      </w:tr>
      <w:tr w:rsidR="00144423" w:rsidRPr="00262184" w14:paraId="777B5A9F" w14:textId="77777777" w:rsidTr="00742162">
        <w:tc>
          <w:tcPr>
            <w:tcW w:w="500" w:type="dxa"/>
          </w:tcPr>
          <w:p w14:paraId="3417E747" w14:textId="7455DBE3" w:rsidR="00144423" w:rsidRDefault="00144423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091" w:type="dxa"/>
          </w:tcPr>
          <w:p w14:paraId="14106689" w14:textId="42A2BBBF" w:rsidR="00144423" w:rsidRPr="00144423" w:rsidRDefault="00144423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\Omicron</m:t>
                </m:r>
              </m:oMath>
            </m:oMathPara>
          </w:p>
        </w:tc>
        <w:tc>
          <w:tcPr>
            <w:tcW w:w="2091" w:type="dxa"/>
          </w:tcPr>
          <w:p w14:paraId="543A6425" w14:textId="4C0C15B1" w:rsidR="00144423" w:rsidRDefault="00144423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\omicron</m:t>
                </m:r>
              </m:oMath>
            </m:oMathPara>
          </w:p>
        </w:tc>
        <w:tc>
          <w:tcPr>
            <w:tcW w:w="2091" w:type="dxa"/>
          </w:tcPr>
          <w:p w14:paraId="5F20B921" w14:textId="0612EA2E" w:rsidR="00144423" w:rsidRDefault="00144423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Omicron</w:t>
            </w:r>
          </w:p>
        </w:tc>
        <w:tc>
          <w:tcPr>
            <w:tcW w:w="3065" w:type="dxa"/>
          </w:tcPr>
          <w:p w14:paraId="056B1117" w14:textId="2A10841D" w:rsidR="00144423" w:rsidRDefault="00144423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 </w:t>
            </w:r>
          </w:p>
        </w:tc>
      </w:tr>
      <w:tr w:rsidR="00144423" w:rsidRPr="00262184" w14:paraId="48C31036" w14:textId="77777777" w:rsidTr="00742162">
        <w:tc>
          <w:tcPr>
            <w:tcW w:w="500" w:type="dxa"/>
          </w:tcPr>
          <w:p w14:paraId="658A6838" w14:textId="214F38FD" w:rsidR="00144423" w:rsidRDefault="00144423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091" w:type="dxa"/>
          </w:tcPr>
          <w:p w14:paraId="09CD18B2" w14:textId="2DFB6096" w:rsidR="00144423" w:rsidRDefault="00144423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Π</m:t>
                </m:r>
              </m:oMath>
            </m:oMathPara>
          </w:p>
        </w:tc>
        <w:tc>
          <w:tcPr>
            <w:tcW w:w="2091" w:type="dxa"/>
          </w:tcPr>
          <w:p w14:paraId="1C390ACE" w14:textId="51A8B971" w:rsidR="00144423" w:rsidRDefault="00144423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π</m:t>
                </m:r>
              </m:oMath>
            </m:oMathPara>
          </w:p>
        </w:tc>
        <w:tc>
          <w:tcPr>
            <w:tcW w:w="2091" w:type="dxa"/>
          </w:tcPr>
          <w:p w14:paraId="536045C5" w14:textId="27983246" w:rsidR="00144423" w:rsidRDefault="00144423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Pi</w:t>
            </w:r>
          </w:p>
        </w:tc>
        <w:tc>
          <w:tcPr>
            <w:tcW w:w="3065" w:type="dxa"/>
          </w:tcPr>
          <w:p w14:paraId="2F61749A" w14:textId="25A3C244" w:rsidR="00144423" w:rsidRDefault="00144423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 </w:t>
            </w:r>
          </w:p>
        </w:tc>
      </w:tr>
      <w:tr w:rsidR="00144423" w:rsidRPr="00262184" w14:paraId="0F0DF516" w14:textId="77777777" w:rsidTr="00742162">
        <w:tc>
          <w:tcPr>
            <w:tcW w:w="500" w:type="dxa"/>
          </w:tcPr>
          <w:p w14:paraId="4DFBA329" w14:textId="3D67AD31" w:rsidR="00144423" w:rsidRDefault="00144423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91" w:type="dxa"/>
          </w:tcPr>
          <w:p w14:paraId="49AF28EC" w14:textId="7F41F50D" w:rsidR="00144423" w:rsidRPr="00144423" w:rsidRDefault="00144423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Ρ</m:t>
                </m:r>
              </m:oMath>
            </m:oMathPara>
          </w:p>
        </w:tc>
        <w:tc>
          <w:tcPr>
            <w:tcW w:w="2091" w:type="dxa"/>
          </w:tcPr>
          <w:p w14:paraId="5FC1B515" w14:textId="481DC506" w:rsidR="00144423" w:rsidRDefault="00144423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ρ</m:t>
                </m:r>
              </m:oMath>
            </m:oMathPara>
          </w:p>
        </w:tc>
        <w:tc>
          <w:tcPr>
            <w:tcW w:w="2091" w:type="dxa"/>
          </w:tcPr>
          <w:p w14:paraId="254CCE2F" w14:textId="2059A438" w:rsidR="00144423" w:rsidRDefault="00144423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Rho</w:t>
            </w:r>
          </w:p>
        </w:tc>
        <w:tc>
          <w:tcPr>
            <w:tcW w:w="3065" w:type="dxa"/>
          </w:tcPr>
          <w:p w14:paraId="0E8E959A" w14:textId="03FD45BB" w:rsidR="00144423" w:rsidRDefault="00144423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 </w:t>
            </w:r>
          </w:p>
        </w:tc>
      </w:tr>
      <w:tr w:rsidR="00144423" w:rsidRPr="00262184" w14:paraId="1784C53C" w14:textId="77777777" w:rsidTr="00742162">
        <w:tc>
          <w:tcPr>
            <w:tcW w:w="500" w:type="dxa"/>
          </w:tcPr>
          <w:p w14:paraId="03F590BE" w14:textId="21532717" w:rsidR="00144423" w:rsidRDefault="00144423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091" w:type="dxa"/>
          </w:tcPr>
          <w:p w14:paraId="7EBE83D7" w14:textId="3C8BF8E1" w:rsidR="00144423" w:rsidRPr="00144423" w:rsidRDefault="00144423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Σ</m:t>
                </m:r>
              </m:oMath>
            </m:oMathPara>
          </w:p>
        </w:tc>
        <w:tc>
          <w:tcPr>
            <w:tcW w:w="2091" w:type="dxa"/>
          </w:tcPr>
          <w:p w14:paraId="6DD4BF7F" w14:textId="30B10C4A" w:rsidR="00144423" w:rsidRDefault="00144423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σ</m:t>
                </m:r>
              </m:oMath>
            </m:oMathPara>
          </w:p>
        </w:tc>
        <w:tc>
          <w:tcPr>
            <w:tcW w:w="2091" w:type="dxa"/>
          </w:tcPr>
          <w:p w14:paraId="15C356A9" w14:textId="16FE551E" w:rsidR="00144423" w:rsidRDefault="00144423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Sigma </w:t>
            </w:r>
          </w:p>
        </w:tc>
        <w:tc>
          <w:tcPr>
            <w:tcW w:w="3065" w:type="dxa"/>
          </w:tcPr>
          <w:p w14:paraId="01E05E0D" w14:textId="3CD8E8CC" w:rsidR="00144423" w:rsidRDefault="00144423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 </w:t>
            </w:r>
          </w:p>
        </w:tc>
      </w:tr>
      <w:tr w:rsidR="00144423" w:rsidRPr="00262184" w14:paraId="6A766064" w14:textId="77777777" w:rsidTr="00742162">
        <w:tc>
          <w:tcPr>
            <w:tcW w:w="500" w:type="dxa"/>
          </w:tcPr>
          <w:p w14:paraId="7E9B8E4C" w14:textId="37C17C5D" w:rsidR="00144423" w:rsidRDefault="00144423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1" w:type="dxa"/>
          </w:tcPr>
          <w:p w14:paraId="30AEE9DA" w14:textId="1B5EB1F9" w:rsidR="00144423" w:rsidRPr="00144423" w:rsidRDefault="004A4D84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Τ</m:t>
                </m:r>
              </m:oMath>
            </m:oMathPara>
          </w:p>
        </w:tc>
        <w:tc>
          <w:tcPr>
            <w:tcW w:w="2091" w:type="dxa"/>
          </w:tcPr>
          <w:p w14:paraId="414E2DEE" w14:textId="4499732F" w:rsidR="00144423" w:rsidRDefault="004A4D84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τ</m:t>
                </m:r>
              </m:oMath>
            </m:oMathPara>
          </w:p>
        </w:tc>
        <w:tc>
          <w:tcPr>
            <w:tcW w:w="2091" w:type="dxa"/>
          </w:tcPr>
          <w:p w14:paraId="6F44E637" w14:textId="4FEA04E7" w:rsidR="00144423" w:rsidRDefault="004A4D84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Tau</w:t>
            </w:r>
          </w:p>
        </w:tc>
        <w:tc>
          <w:tcPr>
            <w:tcW w:w="3065" w:type="dxa"/>
          </w:tcPr>
          <w:p w14:paraId="4140B541" w14:textId="08DFAAD7" w:rsidR="00144423" w:rsidRDefault="004A4D84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 </w:t>
            </w:r>
          </w:p>
        </w:tc>
      </w:tr>
      <w:tr w:rsidR="004A4D84" w:rsidRPr="00262184" w14:paraId="42D503FC" w14:textId="77777777" w:rsidTr="00742162">
        <w:tc>
          <w:tcPr>
            <w:tcW w:w="500" w:type="dxa"/>
          </w:tcPr>
          <w:p w14:paraId="06030EFE" w14:textId="7BD26E26" w:rsidR="004A4D84" w:rsidRDefault="004A4D84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091" w:type="dxa"/>
          </w:tcPr>
          <w:p w14:paraId="3E62DAB9" w14:textId="391E2449" w:rsidR="004A4D84" w:rsidRPr="004A4D84" w:rsidRDefault="004A4D84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Υ</m:t>
                </m:r>
              </m:oMath>
            </m:oMathPara>
          </w:p>
        </w:tc>
        <w:tc>
          <w:tcPr>
            <w:tcW w:w="2091" w:type="dxa"/>
          </w:tcPr>
          <w:p w14:paraId="716DCABD" w14:textId="6A83F9D5" w:rsidR="004A4D84" w:rsidRDefault="004A4D84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υ</m:t>
                </m:r>
              </m:oMath>
            </m:oMathPara>
          </w:p>
        </w:tc>
        <w:tc>
          <w:tcPr>
            <w:tcW w:w="2091" w:type="dxa"/>
          </w:tcPr>
          <w:p w14:paraId="1C07A534" w14:textId="3B462607" w:rsidR="004A4D84" w:rsidRDefault="004A4D84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Upsilon</w:t>
            </w:r>
          </w:p>
        </w:tc>
        <w:tc>
          <w:tcPr>
            <w:tcW w:w="3065" w:type="dxa"/>
          </w:tcPr>
          <w:p w14:paraId="6C598F22" w14:textId="61839E4D" w:rsidR="004A4D84" w:rsidRDefault="00514461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 </w:t>
            </w:r>
          </w:p>
        </w:tc>
      </w:tr>
      <w:tr w:rsidR="004A4D84" w:rsidRPr="00262184" w14:paraId="36A6024C" w14:textId="77777777" w:rsidTr="00742162">
        <w:tc>
          <w:tcPr>
            <w:tcW w:w="500" w:type="dxa"/>
          </w:tcPr>
          <w:p w14:paraId="51F5C582" w14:textId="38AF6CC3" w:rsidR="004A4D84" w:rsidRDefault="00514461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091" w:type="dxa"/>
          </w:tcPr>
          <w:p w14:paraId="5CA6F161" w14:textId="00A187A0" w:rsidR="004A4D84" w:rsidRPr="004A4D84" w:rsidRDefault="00514461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Φ</m:t>
                </m:r>
              </m:oMath>
            </m:oMathPara>
          </w:p>
        </w:tc>
        <w:tc>
          <w:tcPr>
            <w:tcW w:w="2091" w:type="dxa"/>
          </w:tcPr>
          <w:p w14:paraId="0B86F853" w14:textId="20E85CCC" w:rsidR="004A4D84" w:rsidRDefault="00514461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ϕ</m:t>
                </m:r>
              </m:oMath>
            </m:oMathPara>
          </w:p>
        </w:tc>
        <w:tc>
          <w:tcPr>
            <w:tcW w:w="2091" w:type="dxa"/>
          </w:tcPr>
          <w:p w14:paraId="53F132B6" w14:textId="0E614CAE" w:rsidR="004A4D84" w:rsidRDefault="00514461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Phi</w:t>
            </w:r>
          </w:p>
        </w:tc>
        <w:tc>
          <w:tcPr>
            <w:tcW w:w="3065" w:type="dxa"/>
          </w:tcPr>
          <w:p w14:paraId="6733508C" w14:textId="7259A9EF" w:rsidR="004A4D84" w:rsidRDefault="00514461" w:rsidP="00262184">
            <w:pPr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514461" w:rsidRPr="00262184" w14:paraId="24EAB1E9" w14:textId="77777777" w:rsidTr="00742162">
        <w:tc>
          <w:tcPr>
            <w:tcW w:w="500" w:type="dxa"/>
          </w:tcPr>
          <w:p w14:paraId="02327925" w14:textId="5EFCFC53" w:rsidR="00514461" w:rsidRDefault="00514461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091" w:type="dxa"/>
          </w:tcPr>
          <w:p w14:paraId="655E4154" w14:textId="0E5BACED" w:rsidR="00514461" w:rsidRPr="00514461" w:rsidRDefault="00514461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Χ</m:t>
                </m:r>
              </m:oMath>
            </m:oMathPara>
          </w:p>
        </w:tc>
        <w:tc>
          <w:tcPr>
            <w:tcW w:w="2091" w:type="dxa"/>
          </w:tcPr>
          <w:p w14:paraId="6BFD18E5" w14:textId="31874422" w:rsidR="00514461" w:rsidRDefault="00514461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χ</m:t>
                </m:r>
              </m:oMath>
            </m:oMathPara>
          </w:p>
        </w:tc>
        <w:tc>
          <w:tcPr>
            <w:tcW w:w="2091" w:type="dxa"/>
          </w:tcPr>
          <w:p w14:paraId="67B0F0D1" w14:textId="2D88AD0A" w:rsidR="00514461" w:rsidRDefault="00514461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Chi </w:t>
            </w:r>
          </w:p>
        </w:tc>
        <w:tc>
          <w:tcPr>
            <w:tcW w:w="3065" w:type="dxa"/>
          </w:tcPr>
          <w:p w14:paraId="0A1363DC" w14:textId="12538678" w:rsidR="00514461" w:rsidRDefault="00514461" w:rsidP="00262184">
            <w:pPr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514461" w:rsidRPr="00262184" w14:paraId="489524F0" w14:textId="77777777" w:rsidTr="00742162">
        <w:tc>
          <w:tcPr>
            <w:tcW w:w="500" w:type="dxa"/>
          </w:tcPr>
          <w:p w14:paraId="0A594B92" w14:textId="30CD6016" w:rsidR="00514461" w:rsidRDefault="00514461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091" w:type="dxa"/>
          </w:tcPr>
          <w:p w14:paraId="1EB4C5CE" w14:textId="68CB9602" w:rsidR="00514461" w:rsidRPr="00514461" w:rsidRDefault="00514461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Ψ</m:t>
                </m:r>
              </m:oMath>
            </m:oMathPara>
          </w:p>
        </w:tc>
        <w:tc>
          <w:tcPr>
            <w:tcW w:w="2091" w:type="dxa"/>
          </w:tcPr>
          <w:p w14:paraId="1815384B" w14:textId="1E12D04E" w:rsidR="00514461" w:rsidRDefault="00514461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ψ</m:t>
                </m:r>
              </m:oMath>
            </m:oMathPara>
          </w:p>
        </w:tc>
        <w:tc>
          <w:tcPr>
            <w:tcW w:w="2091" w:type="dxa"/>
          </w:tcPr>
          <w:p w14:paraId="011D6187" w14:textId="685349E3" w:rsidR="00514461" w:rsidRDefault="00514461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Psi</w:t>
            </w:r>
          </w:p>
        </w:tc>
        <w:tc>
          <w:tcPr>
            <w:tcW w:w="3065" w:type="dxa"/>
          </w:tcPr>
          <w:p w14:paraId="5F332812" w14:textId="1836845C" w:rsidR="00514461" w:rsidRDefault="00514461" w:rsidP="00262184">
            <w:pPr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  <w:tr w:rsidR="00514461" w:rsidRPr="00262184" w14:paraId="320253F7" w14:textId="77777777" w:rsidTr="00742162">
        <w:tc>
          <w:tcPr>
            <w:tcW w:w="500" w:type="dxa"/>
          </w:tcPr>
          <w:p w14:paraId="123EDF4E" w14:textId="4A958D4E" w:rsidR="00514461" w:rsidRDefault="00514461" w:rsidP="0026218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091" w:type="dxa"/>
          </w:tcPr>
          <w:p w14:paraId="11096444" w14:textId="5AF22F6A" w:rsidR="00514461" w:rsidRPr="00514461" w:rsidRDefault="00514461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Ω</m:t>
                </m:r>
              </m:oMath>
            </m:oMathPara>
          </w:p>
        </w:tc>
        <w:tc>
          <w:tcPr>
            <w:tcW w:w="2091" w:type="dxa"/>
          </w:tcPr>
          <w:p w14:paraId="30584FA2" w14:textId="2EF00800" w:rsidR="00514461" w:rsidRDefault="00514461" w:rsidP="00262184">
            <w:pPr>
              <w:ind w:firstLine="0"/>
              <w:jc w:val="center"/>
              <w:rPr>
                <w:rFonts w:ascii="Calibri" w:eastAsia="Times New Roman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 New Roman" w:hAnsi="Cambria Math" w:cs="Arial"/>
                    <w:sz w:val="28"/>
                    <w:szCs w:val="28"/>
                  </w:rPr>
                  <m:t>ω</m:t>
                </m:r>
              </m:oMath>
            </m:oMathPara>
          </w:p>
        </w:tc>
        <w:tc>
          <w:tcPr>
            <w:tcW w:w="2091" w:type="dxa"/>
          </w:tcPr>
          <w:p w14:paraId="46F3C5E7" w14:textId="04DC673A" w:rsidR="00514461" w:rsidRDefault="00514461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Omega</w:t>
            </w:r>
          </w:p>
        </w:tc>
        <w:tc>
          <w:tcPr>
            <w:tcW w:w="3065" w:type="dxa"/>
          </w:tcPr>
          <w:p w14:paraId="10FC16C6" w14:textId="1C46D8F4" w:rsidR="00514461" w:rsidRDefault="00514461" w:rsidP="00262184">
            <w:pPr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</w:p>
        </w:tc>
      </w:tr>
    </w:tbl>
    <w:p w14:paraId="5B901C34" w14:textId="449EF2C7" w:rsidR="00633F1C" w:rsidRDefault="00633F1C" w:rsidP="00496B61"/>
    <w:p w14:paraId="5CE6CFDC" w14:textId="536B2DFA" w:rsidR="00EE72AF" w:rsidRPr="006B2B91" w:rsidRDefault="00000000" w:rsidP="006B2B91">
      <w:hyperlink r:id="rId29" w:history="1">
        <w:r w:rsidR="00575CAE" w:rsidRPr="0027125C">
          <w:rPr>
            <w:rStyle w:val="Hyperlink"/>
          </w:rPr>
          <w:t>http://www.johnkerl.org/doc/ortho/ortho.html</w:t>
        </w:r>
      </w:hyperlink>
      <w:r w:rsidR="00575CAE" w:rsidRPr="00575CAE">
        <w:t xml:space="preserve"> </w:t>
      </w:r>
    </w:p>
    <w:sectPr w:rsidR="00EE72AF" w:rsidRPr="006B2B91" w:rsidSect="00261C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B3459"/>
    <w:multiLevelType w:val="multilevel"/>
    <w:tmpl w:val="04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9F03EBB"/>
    <w:multiLevelType w:val="multilevel"/>
    <w:tmpl w:val="222C6C8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7A77538"/>
    <w:multiLevelType w:val="multilevel"/>
    <w:tmpl w:val="5DDAD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21206">
    <w:abstractNumId w:val="1"/>
  </w:num>
  <w:num w:numId="2" w16cid:durableId="1160193560">
    <w:abstractNumId w:val="0"/>
  </w:num>
  <w:num w:numId="3" w16cid:durableId="10757835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C65"/>
    <w:rsid w:val="000D1B9A"/>
    <w:rsid w:val="00144423"/>
    <w:rsid w:val="001849AC"/>
    <w:rsid w:val="00185F95"/>
    <w:rsid w:val="00192563"/>
    <w:rsid w:val="001E3286"/>
    <w:rsid w:val="00261C65"/>
    <w:rsid w:val="00262184"/>
    <w:rsid w:val="002E2896"/>
    <w:rsid w:val="00353DB6"/>
    <w:rsid w:val="003667CC"/>
    <w:rsid w:val="00377DA5"/>
    <w:rsid w:val="003E77DB"/>
    <w:rsid w:val="003F4BEB"/>
    <w:rsid w:val="00425214"/>
    <w:rsid w:val="00426611"/>
    <w:rsid w:val="00496B61"/>
    <w:rsid w:val="00496CCB"/>
    <w:rsid w:val="004A4D84"/>
    <w:rsid w:val="00514461"/>
    <w:rsid w:val="00517C6A"/>
    <w:rsid w:val="0055070A"/>
    <w:rsid w:val="00574706"/>
    <w:rsid w:val="00575CAE"/>
    <w:rsid w:val="00633F1C"/>
    <w:rsid w:val="0068171F"/>
    <w:rsid w:val="006B2B91"/>
    <w:rsid w:val="006F11E5"/>
    <w:rsid w:val="00707129"/>
    <w:rsid w:val="00742162"/>
    <w:rsid w:val="00751BAD"/>
    <w:rsid w:val="007B6E45"/>
    <w:rsid w:val="00824325"/>
    <w:rsid w:val="00836E8E"/>
    <w:rsid w:val="00900499"/>
    <w:rsid w:val="00916CFE"/>
    <w:rsid w:val="00962087"/>
    <w:rsid w:val="009A2091"/>
    <w:rsid w:val="009F18D3"/>
    <w:rsid w:val="00A17814"/>
    <w:rsid w:val="00A44B80"/>
    <w:rsid w:val="00A83013"/>
    <w:rsid w:val="00B95D07"/>
    <w:rsid w:val="00BE12B3"/>
    <w:rsid w:val="00BF7E71"/>
    <w:rsid w:val="00C41EE5"/>
    <w:rsid w:val="00C92B1D"/>
    <w:rsid w:val="00C93A89"/>
    <w:rsid w:val="00D249FF"/>
    <w:rsid w:val="00E47127"/>
    <w:rsid w:val="00E677C8"/>
    <w:rsid w:val="00EB0DBD"/>
    <w:rsid w:val="00EE72AF"/>
    <w:rsid w:val="00EF0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7BC3A"/>
  <w15:chartTrackingRefBased/>
  <w15:docId w15:val="{65D84B45-1478-9F4E-A537-7D80A4476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A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C65"/>
  </w:style>
  <w:style w:type="paragraph" w:styleId="Heading1">
    <w:name w:val="heading 1"/>
    <w:basedOn w:val="Normal"/>
    <w:next w:val="Normal"/>
    <w:link w:val="Heading1Char"/>
    <w:uiPriority w:val="9"/>
    <w:qFormat/>
    <w:rsid w:val="007B6E45"/>
    <w:pPr>
      <w:numPr>
        <w:numId w:val="1"/>
      </w:num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6E45"/>
    <w:pPr>
      <w:numPr>
        <w:ilvl w:val="1"/>
        <w:numId w:val="1"/>
      </w:numPr>
      <w:pBdr>
        <w:bottom w:val="single" w:sz="8" w:space="1" w:color="4472C4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6E45"/>
    <w:pPr>
      <w:numPr>
        <w:ilvl w:val="2"/>
        <w:numId w:val="1"/>
      </w:numPr>
      <w:pBdr>
        <w:bottom w:val="single" w:sz="4" w:space="1" w:color="8EAADB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6E45"/>
    <w:pPr>
      <w:numPr>
        <w:ilvl w:val="3"/>
        <w:numId w:val="1"/>
      </w:numPr>
      <w:pBdr>
        <w:bottom w:val="single" w:sz="4" w:space="2" w:color="B4C6E7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6E45"/>
    <w:pPr>
      <w:numPr>
        <w:ilvl w:val="4"/>
        <w:numId w:val="1"/>
      </w:numPr>
      <w:spacing w:before="200" w:after="80"/>
      <w:outlineLvl w:val="4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6E45"/>
    <w:pPr>
      <w:numPr>
        <w:ilvl w:val="5"/>
        <w:numId w:val="1"/>
      </w:num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472C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6E45"/>
    <w:pPr>
      <w:numPr>
        <w:ilvl w:val="6"/>
        <w:numId w:val="1"/>
      </w:num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6E45"/>
    <w:pPr>
      <w:numPr>
        <w:ilvl w:val="7"/>
        <w:numId w:val="1"/>
      </w:num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6E45"/>
    <w:pPr>
      <w:numPr>
        <w:ilvl w:val="8"/>
        <w:numId w:val="1"/>
      </w:num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61C65"/>
    <w:pPr>
      <w:pBdr>
        <w:top w:val="single" w:sz="8" w:space="10" w:color="A1B8E1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261C65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Heading1Char">
    <w:name w:val="Heading 1 Char"/>
    <w:basedOn w:val="DefaultParagraphFont"/>
    <w:link w:val="Heading1"/>
    <w:uiPriority w:val="9"/>
    <w:rsid w:val="00261C65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61C6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1C65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1C65"/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1C65"/>
    <w:rPr>
      <w:rFonts w:asciiTheme="majorHAnsi" w:eastAsiaTheme="majorEastAsia" w:hAnsiTheme="majorHAnsi" w:cstheme="majorBidi"/>
      <w:color w:val="4472C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1C65"/>
    <w:rPr>
      <w:rFonts w:asciiTheme="majorHAnsi" w:eastAsiaTheme="majorEastAsia" w:hAnsiTheme="majorHAnsi" w:cstheme="majorBidi"/>
      <w:i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1C65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1C65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1C65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1C65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C6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61C65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261C65"/>
    <w:rPr>
      <w:b/>
      <w:bCs/>
      <w:spacing w:val="0"/>
    </w:rPr>
  </w:style>
  <w:style w:type="character" w:styleId="Emphasis">
    <w:name w:val="Emphasis"/>
    <w:uiPriority w:val="20"/>
    <w:qFormat/>
    <w:rsid w:val="00261C65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261C65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261C65"/>
  </w:style>
  <w:style w:type="paragraph" w:styleId="ListParagraph">
    <w:name w:val="List Paragraph"/>
    <w:basedOn w:val="Normal"/>
    <w:uiPriority w:val="34"/>
    <w:qFormat/>
    <w:rsid w:val="00261C6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61C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261C65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1C65"/>
    <w:pPr>
      <w:pBdr>
        <w:top w:val="single" w:sz="12" w:space="10" w:color="B4C6E7" w:themeColor="accent1" w:themeTint="66"/>
        <w:left w:val="single" w:sz="36" w:space="4" w:color="4472C4" w:themeColor="accent1"/>
        <w:bottom w:val="single" w:sz="24" w:space="10" w:color="A5A5A5" w:themeColor="accent3"/>
        <w:right w:val="single" w:sz="36" w:space="4" w:color="4472C4" w:themeColor="accent1"/>
      </w:pBdr>
      <w:shd w:val="clear" w:color="auto" w:fill="4472C4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1C6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472C4" w:themeFill="accent1"/>
    </w:rPr>
  </w:style>
  <w:style w:type="character" w:styleId="SubtleEmphasis">
    <w:name w:val="Subtle Emphasis"/>
    <w:uiPriority w:val="19"/>
    <w:qFormat/>
    <w:rsid w:val="00261C65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261C65"/>
    <w:rPr>
      <w:b/>
      <w:bCs/>
      <w:i/>
      <w:iCs/>
      <w:color w:val="4472C4" w:themeColor="accent1"/>
      <w:sz w:val="22"/>
      <w:szCs w:val="22"/>
    </w:rPr>
  </w:style>
  <w:style w:type="character" w:styleId="SubtleReference">
    <w:name w:val="Subtle Reference"/>
    <w:uiPriority w:val="31"/>
    <w:qFormat/>
    <w:rsid w:val="00261C65"/>
    <w:rPr>
      <w:color w:val="auto"/>
      <w:u w:val="single" w:color="A5A5A5" w:themeColor="accent3"/>
    </w:rPr>
  </w:style>
  <w:style w:type="character" w:styleId="IntenseReference">
    <w:name w:val="Intense Reference"/>
    <w:basedOn w:val="DefaultParagraphFont"/>
    <w:uiPriority w:val="32"/>
    <w:qFormat/>
    <w:rsid w:val="00261C65"/>
    <w:rPr>
      <w:b/>
      <w:bCs/>
      <w:color w:val="7B7B7B" w:themeColor="accent3" w:themeShade="BF"/>
      <w:u w:val="single" w:color="A5A5A5" w:themeColor="accent3"/>
    </w:rPr>
  </w:style>
  <w:style w:type="character" w:styleId="BookTitle">
    <w:name w:val="Book Title"/>
    <w:basedOn w:val="DefaultParagraphFont"/>
    <w:uiPriority w:val="33"/>
    <w:qFormat/>
    <w:rsid w:val="00261C6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61C65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8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5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2087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7B6E45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1849AC"/>
    <w:rPr>
      <w:color w:val="808080"/>
    </w:rPr>
  </w:style>
  <w:style w:type="table" w:styleId="TableGrid">
    <w:name w:val="Table Grid"/>
    <w:basedOn w:val="TableNormal"/>
    <w:uiPriority w:val="39"/>
    <w:rsid w:val="00824325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366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06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0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5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12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0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66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5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2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46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7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17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4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39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90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6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6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nds.iaea.org/exfor/servlet/E4sMakeE4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hyperlink" Target="http://www.johnkerl.org/doc/ortho/ortho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24" Type="http://schemas.openxmlformats.org/officeDocument/2006/relationships/hyperlink" Target="https://astronuclphysics.info/JadRadFyzika4.htm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gif"/><Relationship Id="rId28" Type="http://schemas.openxmlformats.org/officeDocument/2006/relationships/image" Target="media/image21.jpe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ndc.jaea.go.jp/cgi-bin/FPYfig?iso=nU235&amp;typ=g3" TargetMode="External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10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KFUPM -Physics</Company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Jihad Hassan Al-Sadah</dc:creator>
  <cp:keywords/>
  <dc:description/>
  <cp:lastModifiedBy>Jihad Hassan Al-Sadah</cp:lastModifiedBy>
  <cp:revision>14</cp:revision>
  <dcterms:created xsi:type="dcterms:W3CDTF">2022-08-14T11:21:00Z</dcterms:created>
  <dcterms:modified xsi:type="dcterms:W3CDTF">2022-09-04T21:25:00Z</dcterms:modified>
</cp:coreProperties>
</file>